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 урока</w:t>
      </w:r>
      <w:r>
        <w:rPr>
          <w:color w:val="000000"/>
          <w:sz w:val="27"/>
          <w:szCs w:val="27"/>
        </w:rPr>
        <w:t xml:space="preserve">: Работа с текстильными материалами. 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урока</w:t>
      </w:r>
      <w:r>
        <w:rPr>
          <w:color w:val="000000"/>
          <w:sz w:val="27"/>
          <w:szCs w:val="27"/>
        </w:rPr>
        <w:t>:</w:t>
      </w:r>
    </w:p>
    <w:p w:rsidR="006A730B" w:rsidRDefault="006A730B" w:rsidP="006A73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Обучить технологии сшивания деталей изделия строчкой косого стежка. Закрепить простые сведения о нитках; правила работы с иглой.</w:t>
      </w:r>
    </w:p>
    <w:p w:rsidR="006A730B" w:rsidRDefault="006A730B" w:rsidP="006A73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умение самостоятельно употреблять в речи слова. Обозначающие технологический процесс шитья («сшивание строчкой косого стежка», «справа налево», «слева направо», «сверху вниз», «снизу верх»). Развивать связную речь; логическое и наглядно – образное мышление; память (слуховую и зрительную); умение производить анализ и синтез, развивать навык сравнения и сопоставления; координации движений рук, регуляции мышечного усилия, дифференциации движений пальцев.</w:t>
      </w:r>
    </w:p>
    <w:p w:rsidR="006A730B" w:rsidRDefault="006A730B" w:rsidP="006A73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аккуратность, самостоятельность, бережное отношение к книге, чувство ценности к результатам труда.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урока: </w:t>
      </w:r>
      <w:r>
        <w:rPr>
          <w:color w:val="000000"/>
          <w:sz w:val="27"/>
          <w:szCs w:val="27"/>
        </w:rPr>
        <w:t>комбинированный урок.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 и приемы:</w:t>
      </w:r>
      <w:r>
        <w:rPr>
          <w:color w:val="000000"/>
          <w:sz w:val="27"/>
          <w:szCs w:val="27"/>
        </w:rPr>
        <w:t xml:space="preserve"> словесные методы (рассказ, словесное пояснение, диалог, фронтальная беседа); наглядный метод (демонстрация,); методы выработки учебных умений (упражнения); методы эмоционального стимулирования: создание ситуации успеха (дифференцированная помощь учащимся); поощрение (похвала) и порицание; использование игр; методы развития познавательного интереса; методы контроля (наблюдение за работой учащихся, устный опрос в конце урока, фронтальный опрос; </w:t>
      </w:r>
      <w:proofErr w:type="spellStart"/>
      <w:r>
        <w:rPr>
          <w:color w:val="000000"/>
          <w:sz w:val="27"/>
          <w:szCs w:val="27"/>
        </w:rPr>
        <w:t>здоровьесберегающая</w:t>
      </w:r>
      <w:proofErr w:type="spellEnd"/>
      <w:r>
        <w:rPr>
          <w:color w:val="000000"/>
          <w:sz w:val="27"/>
          <w:szCs w:val="27"/>
        </w:rPr>
        <w:t xml:space="preserve"> технология(гимнастика для глаз (не явная), пальчиковая гимнастика, коррекция правильной осанки, физкультминутка; </w:t>
      </w:r>
      <w:proofErr w:type="spellStart"/>
      <w:r>
        <w:rPr>
          <w:color w:val="000000"/>
          <w:sz w:val="27"/>
          <w:szCs w:val="27"/>
        </w:rPr>
        <w:t>межпредметная</w:t>
      </w:r>
      <w:proofErr w:type="spellEnd"/>
      <w:r>
        <w:rPr>
          <w:color w:val="000000"/>
          <w:sz w:val="27"/>
          <w:szCs w:val="27"/>
        </w:rPr>
        <w:t xml:space="preserve"> связь (чтение, развитие речи, математика).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ХОД УРОКА.</w:t>
      </w:r>
    </w:p>
    <w:p w:rsidR="006A730B" w:rsidRDefault="006A730B" w:rsidP="006A73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Подготовительная часть.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А) Организационная подготовка учащихся.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Посмотрите все ли у вас необходимое для урока лежит на столе. Проверьте взглядом свое рабочее место.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Поприветствуем наших гостей. Садитесь</w:t>
      </w:r>
      <w:r>
        <w:rPr>
          <w:b/>
          <w:bCs/>
          <w:color w:val="000000"/>
          <w:sz w:val="27"/>
          <w:szCs w:val="27"/>
        </w:rPr>
        <w:t xml:space="preserve">. 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Б) Нервно – психическая подготовка учащихся.</w:t>
      </w:r>
    </w:p>
    <w:p w:rsidR="006A730B" w:rsidRDefault="006A730B" w:rsidP="006A730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Работа «Календарём природы».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Какое сегодня число?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Какой сегодня месяц?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Какой день недели?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В) Дидактико-психическая подготовка учащихся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на уроке мы с вами продолжим изучать текстильные материалы, закрепим знания о нитках, полученные на предыдущих уроках. 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также выполним закладку для книги из фотопленки. Для этого нам понадобятся инструменты и материалы (нитки-мулине, игла, ножницы, открытки, фотопленка). </w:t>
      </w:r>
    </w:p>
    <w:p w:rsidR="006A730B" w:rsidRDefault="006A730B" w:rsidP="006A730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Повторение правильной осанки за партой. 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2. Основная часть урока.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А) Специальная подготовительная часть.</w:t>
      </w:r>
    </w:p>
    <w:p w:rsidR="006A730B" w:rsidRDefault="006A730B" w:rsidP="006A730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Повторение ТБ при работе с иглой и ножницами. </w:t>
      </w:r>
    </w:p>
    <w:p w:rsidR="006A730B" w:rsidRDefault="006A730B" w:rsidP="006A730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ИГРА «Четвертый лишний». 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Какое словосочетание лишнее: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«Справа налево».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«Сверху вниз».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«Туда-сюда».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«Снизу-вверх».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ПОЧЕМУ?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-Так, как эти слова не обозначают направление процесса шитья.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Назовите направления в которые выполняется процесс шитья.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приступить к работе проведем отдохнем.</w:t>
      </w:r>
    </w:p>
    <w:p w:rsidR="006A730B" w:rsidRDefault="006A730B" w:rsidP="006A730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Физминутка</w:t>
      </w:r>
      <w:proofErr w:type="spellEnd"/>
      <w:r>
        <w:rPr>
          <w:b/>
          <w:bCs/>
          <w:color w:val="000000"/>
          <w:u w:val="single"/>
        </w:rPr>
        <w:t>. 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Старушка сшила сапожки,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Сапожки для сороконожки.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Старушка все сорок сапожек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Сшила для правых ножек.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Бедная сороконожка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скачет на правых ножках,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ждет, чтобы сшила сапожки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старушка на левые ножки.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прошлом уроке мы с вами подготовили фотопленку.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вырезали необходимой длины и ширины открытку вкладыш.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выполнялся этот процесс?</w:t>
      </w:r>
      <w:r>
        <w:rPr>
          <w:b/>
          <w:bCs/>
          <w:color w:val="000000"/>
          <w:sz w:val="27"/>
          <w:szCs w:val="27"/>
        </w:rPr>
        <w:t> 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Порядок выполнения работы:</w:t>
      </w:r>
    </w:p>
    <w:p w:rsidR="006A730B" w:rsidRDefault="006A730B" w:rsidP="006A730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Очистка пленки.</w:t>
      </w:r>
    </w:p>
    <w:p w:rsidR="006A730B" w:rsidRDefault="006A730B" w:rsidP="006A730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емкость налить горячую воду и погрузить в нее пленку.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Через 3-5 минут взять столовый нож, выложить пленку на лист бумаги (или клеенку) и счистить с нее негативный слой.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Негативную сторону можно определить зрительно – она матовая, другая сторона глянцевая; или методом пробы – с какой стороны будет счищаться. 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вся пленка будет очищена, прополоскать ее в чистой воде. Если на пленке еще видны остатки негатива, потереть хозяйственной чистящей губкой. 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Дать пленке высохнуть или вытереть насухо.</w:t>
      </w:r>
    </w:p>
    <w:p w:rsidR="006A730B" w:rsidRDefault="006A730B" w:rsidP="006A730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Выбор картинки.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Выбрать картинку из найденного материала;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Полоска для картинки должна быть шириной не более 28мм – по размеру пленки.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обратную сторону картинки напечатать на цветной бумаге и приклеить: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i/>
          <w:iCs/>
          <w:color w:val="000000"/>
          <w:sz w:val="27"/>
          <w:szCs w:val="27"/>
          <w:u w:val="single"/>
        </w:rPr>
        <w:t>пословицу о книге и чтении и труде</w:t>
      </w:r>
      <w:r>
        <w:rPr>
          <w:color w:val="000000"/>
          <w:sz w:val="27"/>
          <w:szCs w:val="27"/>
        </w:rPr>
        <w:t>: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«Чтение – лучшее учение.»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«С книгой поведешься – ума наберешься.»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«Хорошая книга – лучший друг.»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«Испокон века книга растит человека.»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«Не стыдно не знать, стыдно не учиться.»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«Грамоте учиться – всегда пригодится.»</w:t>
      </w:r>
    </w:p>
    <w:p w:rsidR="006A730B" w:rsidRDefault="006A730B" w:rsidP="006A730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Раскрой закладки. 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От пленки отрезать часть, равную удвоенной длине картинки (15 см). Сложить пополам глянцевой стороной кверху так, чтобы отверстия перфорации верхней и нижней частей совпали и скрепить зажимами.</w:t>
      </w:r>
    </w:p>
    <w:p w:rsidR="006A730B" w:rsidRDefault="006A730B" w:rsidP="006A730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Обшивка закладки. 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Перфорация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Обшить, продевая иголку в отверстия перфорации. Начать с угла двойного конца. Продеть иголку в крайнее отверстие, оставив свободным конец длиной 10-12см.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Закрепить нить, для этого второй раз продеть иглу в это же отверстие, затем в петлю и затянуть узел.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Обшить край закладки швом «иголка сверху», вступая в каждое отверстие. Дойдя до угла, закрепить нить выше упомянутым способом.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Протянуть нить вдоль стороны сгиба пленки до противоположного угла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закрепить нить.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Обшить вторую сторону, закрепив нить в конце.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4.Вставка картинки внутрь.</w:t>
      </w:r>
      <w:r>
        <w:rPr>
          <w:color w:val="000000"/>
          <w:sz w:val="27"/>
          <w:szCs w:val="27"/>
        </w:rPr>
        <w:br/>
        <w:t>Чтобы уголки не зацеплялись за нити при проталкивании картинки, их нужно немного срезать.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Боковые стороны закладки можно слегка сдавить в ладони, тогда картинка будет проходить свободнее.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 Закрепление концов.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В</w:t>
      </w:r>
      <w:r>
        <w:rPr>
          <w:b/>
          <w:bCs/>
          <w:i/>
          <w:iCs/>
          <w:color w:val="000000"/>
          <w:sz w:val="27"/>
          <w:szCs w:val="27"/>
        </w:rPr>
        <w:t>) </w:t>
      </w:r>
      <w:r>
        <w:rPr>
          <w:b/>
          <w:bCs/>
          <w:i/>
          <w:iCs/>
          <w:color w:val="000000"/>
          <w:sz w:val="32"/>
          <w:szCs w:val="32"/>
        </w:rPr>
        <w:t>ПРАКТИЧЕСКАЯ РАБОТА</w:t>
      </w:r>
      <w:r>
        <w:rPr>
          <w:b/>
          <w:bCs/>
          <w:i/>
          <w:iCs/>
          <w:color w:val="000000"/>
          <w:sz w:val="36"/>
          <w:szCs w:val="36"/>
        </w:rPr>
        <w:t>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Варианты оформления края</w:t>
      </w:r>
      <w:r>
        <w:rPr>
          <w:i/>
          <w:iCs/>
          <w:color w:val="000000"/>
          <w:sz w:val="27"/>
          <w:szCs w:val="27"/>
        </w:rPr>
        <w:t>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 группа 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Нитью одного цвета:</w:t>
      </w:r>
    </w:p>
    <w:p w:rsidR="006A730B" w:rsidRDefault="006A730B" w:rsidP="006A730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каждое отверстие.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 группа 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Двумя нитями одного цвета:</w:t>
      </w:r>
    </w:p>
    <w:p w:rsidR="006A730B" w:rsidRDefault="006A730B" w:rsidP="006A730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через одно отверстия;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первой нитью через одно отверстие, второй нитью этого же цвета через одно отверстие в свободные;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 группа 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Двумя нитями разного цвета:</w:t>
      </w:r>
    </w:p>
    <w:p w:rsidR="006A730B" w:rsidRDefault="006A730B" w:rsidP="006A730B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через одно отверстия;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первой нитью через одно отверстие, второй нитью другого цвета через одно отверстие в свободные;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Пальчиковая гимнастика. </w:t>
      </w:r>
      <w:r>
        <w:rPr>
          <w:color w:val="000000"/>
          <w:sz w:val="27"/>
          <w:szCs w:val="27"/>
        </w:rPr>
        <w:t>«Штанишки для мишки».</w:t>
      </w:r>
      <w:r>
        <w:rPr>
          <w:b/>
          <w:bCs/>
          <w:color w:val="000000"/>
          <w:sz w:val="27"/>
          <w:szCs w:val="27"/>
        </w:rPr>
        <w:t> 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Закрепление концов</w:t>
      </w:r>
      <w:r>
        <w:rPr>
          <w:color w:val="000000"/>
          <w:sz w:val="27"/>
          <w:szCs w:val="27"/>
        </w:rPr>
        <w:t> 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3,2, группа: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Свободные концы соединить вместе и завязать узлом под нижним краем закладки.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группа: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В середине нижнего края дыроколом сделать отверстие.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Концы с одной стороны дважды продеть в это отверстие снизу, а концы с другой стороны – сверху. Соединить все концы и завязать под нижним краем закладки узел.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3. Заключительная часть урока.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А</w:t>
      </w:r>
      <w:r>
        <w:rPr>
          <w:i/>
          <w:iCs/>
          <w:color w:val="000000"/>
          <w:sz w:val="27"/>
          <w:szCs w:val="27"/>
        </w:rPr>
        <w:t>) ОТЧЕТ О ПРОДЕЛАННОЙ РАБОТЕ.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Релаксация «Микрофон». 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На уроке я работал(а) …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Урок для меня показался …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 Самым полезным и интересным для меня было …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 Я встретился(</w:t>
      </w:r>
      <w:proofErr w:type="spellStart"/>
      <w:r>
        <w:rPr>
          <w:color w:val="000000"/>
          <w:sz w:val="27"/>
          <w:szCs w:val="27"/>
        </w:rPr>
        <w:t>лась</w:t>
      </w:r>
      <w:proofErr w:type="spellEnd"/>
      <w:r>
        <w:rPr>
          <w:color w:val="000000"/>
          <w:sz w:val="27"/>
          <w:szCs w:val="27"/>
        </w:rPr>
        <w:t>) с трудностью при …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  У меня хорошо получилось …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  Я выполнял(а) задания …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  Я понял(а), что …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  Теперь я могу …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   Я попробую …</w:t>
      </w:r>
    </w:p>
    <w:p w:rsidR="006A730B" w:rsidRDefault="006A730B" w:rsidP="006A730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 Меня удивило …</w:t>
      </w:r>
    </w:p>
    <w:p w:rsidR="006A730B" w:rsidRDefault="006A730B" w:rsidP="006A730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Выставление оценок.</w:t>
      </w:r>
    </w:p>
    <w:p w:rsidR="006A730B" w:rsidRDefault="006A730B" w:rsidP="006A730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Домашнее задание.</w:t>
      </w:r>
    </w:p>
    <w:p w:rsidR="006A730B" w:rsidRDefault="006A730B" w:rsidP="006A730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Организованное окончание урока.</w:t>
      </w:r>
    </w:p>
    <w:p w:rsidR="007F2B55" w:rsidRDefault="007F2B55"/>
    <w:sectPr w:rsidR="007F2B55" w:rsidSect="006A7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C5F2B"/>
    <w:multiLevelType w:val="multilevel"/>
    <w:tmpl w:val="5964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B0A62"/>
    <w:multiLevelType w:val="multilevel"/>
    <w:tmpl w:val="137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F4C9D"/>
    <w:multiLevelType w:val="multilevel"/>
    <w:tmpl w:val="DFA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B2A24"/>
    <w:multiLevelType w:val="multilevel"/>
    <w:tmpl w:val="DEE6B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20EAD"/>
    <w:multiLevelType w:val="multilevel"/>
    <w:tmpl w:val="8E1A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B7A70"/>
    <w:multiLevelType w:val="multilevel"/>
    <w:tmpl w:val="FCE43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65F73"/>
    <w:multiLevelType w:val="multilevel"/>
    <w:tmpl w:val="20C2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0E42C8"/>
    <w:multiLevelType w:val="multilevel"/>
    <w:tmpl w:val="8246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5E3AF3"/>
    <w:multiLevelType w:val="multilevel"/>
    <w:tmpl w:val="8D0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A2537"/>
    <w:multiLevelType w:val="multilevel"/>
    <w:tmpl w:val="E3D0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2D61A2"/>
    <w:multiLevelType w:val="multilevel"/>
    <w:tmpl w:val="C2F6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5F7702"/>
    <w:multiLevelType w:val="multilevel"/>
    <w:tmpl w:val="8F5AF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4C18CF"/>
    <w:multiLevelType w:val="multilevel"/>
    <w:tmpl w:val="D9B6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69759B"/>
    <w:multiLevelType w:val="multilevel"/>
    <w:tmpl w:val="3070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670EEB"/>
    <w:multiLevelType w:val="multilevel"/>
    <w:tmpl w:val="EC447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5A40B3"/>
    <w:multiLevelType w:val="multilevel"/>
    <w:tmpl w:val="AF48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13"/>
  </w:num>
  <w:num w:numId="7">
    <w:abstractNumId w:val="7"/>
  </w:num>
  <w:num w:numId="8">
    <w:abstractNumId w:val="15"/>
  </w:num>
  <w:num w:numId="9">
    <w:abstractNumId w:val="11"/>
  </w:num>
  <w:num w:numId="10">
    <w:abstractNumId w:val="14"/>
  </w:num>
  <w:num w:numId="11">
    <w:abstractNumId w:val="3"/>
  </w:num>
  <w:num w:numId="12">
    <w:abstractNumId w:val="5"/>
  </w:num>
  <w:num w:numId="13">
    <w:abstractNumId w:val="1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D6"/>
    <w:rsid w:val="006A730B"/>
    <w:rsid w:val="007F2B55"/>
    <w:rsid w:val="009A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9FFA-23A8-4F55-A92A-CFF480C0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3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922</Words>
  <Characters>5260</Characters>
  <Application>Microsoft Office Word</Application>
  <DocSecurity>0</DocSecurity>
  <Lines>43</Lines>
  <Paragraphs>12</Paragraphs>
  <ScaleCrop>false</ScaleCrop>
  <Company>diakov.net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2020-04-11T13:53:00Z</dcterms:created>
  <dcterms:modified xsi:type="dcterms:W3CDTF">2020-04-11T13:56:00Z</dcterms:modified>
</cp:coreProperties>
</file>