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403B00">
        <w:rPr>
          <w:b/>
          <w:bCs/>
          <w:color w:val="333333"/>
          <w:sz w:val="28"/>
          <w:szCs w:val="28"/>
        </w:rPr>
        <w:t>Урок: мир природы и человека.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en-US"/>
        </w:rPr>
      </w:pPr>
      <w:r w:rsidRPr="00403B00">
        <w:rPr>
          <w:b/>
          <w:bCs/>
          <w:color w:val="333333"/>
          <w:sz w:val="28"/>
          <w:szCs w:val="28"/>
        </w:rPr>
        <w:t>Тема:</w:t>
      </w:r>
      <w:r w:rsidRPr="00403B00">
        <w:rPr>
          <w:color w:val="333333"/>
          <w:sz w:val="28"/>
          <w:szCs w:val="28"/>
        </w:rPr>
        <w:t> Вода в природе</w:t>
      </w:r>
      <w:r>
        <w:rPr>
          <w:color w:val="333333"/>
          <w:sz w:val="28"/>
          <w:szCs w:val="28"/>
          <w:lang w:val="en-US"/>
        </w:rPr>
        <w:t>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b/>
          <w:bCs/>
          <w:color w:val="333333"/>
          <w:sz w:val="28"/>
          <w:szCs w:val="28"/>
        </w:rPr>
        <w:t>Цель:</w:t>
      </w:r>
      <w:r w:rsidRPr="00403B00">
        <w:rPr>
          <w:color w:val="333333"/>
          <w:sz w:val="28"/>
          <w:szCs w:val="28"/>
        </w:rPr>
        <w:t> формировать представление о различных состояниях воды и ее проявлениях в виде различных атмосферных осадков (дождь, лед, снег, пар).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b/>
          <w:bCs/>
          <w:color w:val="333333"/>
          <w:sz w:val="28"/>
          <w:szCs w:val="28"/>
        </w:rPr>
        <w:t>Задачи:</w:t>
      </w:r>
      <w:r w:rsidRPr="00403B00">
        <w:rPr>
          <w:color w:val="333333"/>
          <w:sz w:val="28"/>
          <w:szCs w:val="28"/>
        </w:rPr>
        <w:t> 1. Познакомить со значением воды для жизни растений, животных, человека.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2. Развивать устную речь.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 xml:space="preserve">3. </w:t>
      </w:r>
      <w:proofErr w:type="spellStart"/>
      <w:r w:rsidRPr="00403B00">
        <w:rPr>
          <w:color w:val="333333"/>
          <w:sz w:val="28"/>
          <w:szCs w:val="28"/>
        </w:rPr>
        <w:t>Коррегировать</w:t>
      </w:r>
      <w:proofErr w:type="spellEnd"/>
      <w:r w:rsidRPr="00403B00">
        <w:rPr>
          <w:color w:val="333333"/>
          <w:sz w:val="28"/>
          <w:szCs w:val="28"/>
        </w:rPr>
        <w:t xml:space="preserve"> процессы мышления, умозаключения.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4. Воспитывать мотивацию к учению.</w:t>
      </w:r>
    </w:p>
    <w:p w:rsid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b/>
          <w:bCs/>
          <w:color w:val="333333"/>
          <w:sz w:val="28"/>
          <w:szCs w:val="28"/>
        </w:rPr>
        <w:t>Оборудование:</w:t>
      </w:r>
      <w:r w:rsidRPr="00403B00">
        <w:rPr>
          <w:color w:val="333333"/>
          <w:sz w:val="28"/>
          <w:szCs w:val="28"/>
        </w:rPr>
        <w:t xml:space="preserve"> учебники; тетради; цветные карандаши; карточки.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403B00">
        <w:rPr>
          <w:b/>
          <w:bCs/>
          <w:color w:val="333333"/>
          <w:sz w:val="28"/>
          <w:szCs w:val="28"/>
        </w:rPr>
        <w:t>Ход урока.</w:t>
      </w:r>
    </w:p>
    <w:p w:rsidR="00403B00" w:rsidRPr="00403B00" w:rsidRDefault="00403B00" w:rsidP="00403B0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b/>
          <w:bCs/>
          <w:color w:val="333333"/>
          <w:sz w:val="28"/>
          <w:szCs w:val="28"/>
        </w:rPr>
        <w:t>Орг. момент.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- психологический настрой учащихся на урок;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- проверка готовности к уроку, посадки учащихся;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- сообщение темы и целей урока;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- мотивационная установка (критерии оценивания);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- речевая гимнастика «</w:t>
      </w:r>
      <w:proofErr w:type="spellStart"/>
      <w:r w:rsidRPr="00403B00">
        <w:rPr>
          <w:color w:val="333333"/>
          <w:sz w:val="28"/>
          <w:szCs w:val="28"/>
        </w:rPr>
        <w:t>Чистоговорка</w:t>
      </w:r>
      <w:proofErr w:type="spellEnd"/>
      <w:r w:rsidRPr="00403B00">
        <w:rPr>
          <w:color w:val="333333"/>
          <w:sz w:val="28"/>
          <w:szCs w:val="28"/>
        </w:rPr>
        <w:t>».</w:t>
      </w:r>
    </w:p>
    <w:p w:rsidR="00403B00" w:rsidRPr="00403B00" w:rsidRDefault="00403B00" w:rsidP="00403B0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Повторение.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- Свойства воды (по презентации);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- Какая бывает воды?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- Чем измеряют температуру воды?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- Что еще измеряют термометром?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br/>
      </w:r>
      <w:r w:rsidRPr="00403B00">
        <w:rPr>
          <w:b/>
          <w:bCs/>
          <w:color w:val="333333"/>
          <w:sz w:val="28"/>
          <w:szCs w:val="28"/>
        </w:rPr>
        <w:t>III. Новая тема.</w:t>
      </w:r>
    </w:p>
    <w:p w:rsidR="00403B00" w:rsidRPr="00403B00" w:rsidRDefault="00403B00" w:rsidP="00403B0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Загадка: «Мы говорим, она течет,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Мы говорим, она играет;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Она бежит всегда вперед.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Но некуда не убегает.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В морях и реках обитает,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И часто по небу летает,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О на наскучит ей летать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На землю падает опять.»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(вода)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lastRenderedPageBreak/>
        <w:br/>
      </w:r>
    </w:p>
    <w:p w:rsidR="00403B00" w:rsidRPr="00403B00" w:rsidRDefault="00403B00" w:rsidP="00403B0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Рассказ учителя «Вода».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- пресная вода в реках, озерах (прудах)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По презентации.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- состояние воды: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Жидкое твердое парообразное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Дождь лед туман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Иней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Снег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Сосульки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(по загадкам)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br/>
      </w:r>
      <w:proofErr w:type="spellStart"/>
      <w:r w:rsidRPr="00403B00">
        <w:rPr>
          <w:b/>
          <w:bCs/>
          <w:color w:val="333333"/>
          <w:sz w:val="28"/>
          <w:szCs w:val="28"/>
        </w:rPr>
        <w:t>Физминутка</w:t>
      </w:r>
      <w:proofErr w:type="spellEnd"/>
      <w:r w:rsidRPr="00403B00">
        <w:rPr>
          <w:b/>
          <w:bCs/>
          <w:color w:val="333333"/>
          <w:sz w:val="28"/>
          <w:szCs w:val="28"/>
        </w:rPr>
        <w:t xml:space="preserve"> «Море волнуется раз».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br/>
      </w:r>
    </w:p>
    <w:p w:rsidR="00403B00" w:rsidRPr="00403B00" w:rsidRDefault="00403B00" w:rsidP="00403B0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Значение воды для человека, животных, растений.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Твердое состояние - лед скульптуры;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- льды в Антарктиде (пресная вода);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- замороженные продукты.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Парообразное – пароварка;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- ингаляции;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- паровые ванны;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- сауна.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403B00">
        <w:rPr>
          <w:b/>
          <w:bCs/>
          <w:color w:val="333333"/>
          <w:sz w:val="28"/>
          <w:szCs w:val="28"/>
        </w:rPr>
        <w:t>IV.Закрепление</w:t>
      </w:r>
      <w:proofErr w:type="spellEnd"/>
      <w:r w:rsidRPr="00403B00">
        <w:rPr>
          <w:b/>
          <w:bCs/>
          <w:color w:val="333333"/>
          <w:sz w:val="28"/>
          <w:szCs w:val="28"/>
        </w:rPr>
        <w:t>.</w:t>
      </w:r>
    </w:p>
    <w:p w:rsidR="00403B00" w:rsidRPr="00403B00" w:rsidRDefault="00403B00" w:rsidP="00403B0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Игра «Если вы со мной согласны (с сигнальными карточками)</w:t>
      </w:r>
    </w:p>
    <w:p w:rsidR="00403B00" w:rsidRPr="00403B00" w:rsidRDefault="00403B00" w:rsidP="00403B0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Работа с учебником.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С. 40-41 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3. Сказка о королеве воде. (чтение учителем)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b/>
          <w:bCs/>
          <w:color w:val="333333"/>
          <w:sz w:val="28"/>
          <w:szCs w:val="28"/>
        </w:rPr>
        <w:t>V. Итог.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color w:val="333333"/>
          <w:sz w:val="28"/>
          <w:szCs w:val="28"/>
        </w:rPr>
        <w:t>Обобщение.</w:t>
      </w:r>
    </w:p>
    <w:p w:rsidR="00403B00" w:rsidRP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03B00">
        <w:rPr>
          <w:b/>
          <w:bCs/>
          <w:color w:val="333333"/>
          <w:sz w:val="28"/>
          <w:szCs w:val="28"/>
        </w:rPr>
        <w:t>Оценивание.</w:t>
      </w:r>
    </w:p>
    <w:p w:rsidR="00403B00" w:rsidRDefault="00403B00" w:rsidP="00403B0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b/>
          <w:bCs/>
          <w:color w:val="333333"/>
          <w:sz w:val="21"/>
          <w:szCs w:val="21"/>
          <w:lang w:val="en-US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Рефлексия.</w:t>
      </w:r>
      <w:r>
        <w:rPr>
          <w:rFonts w:ascii="Helvetica" w:hAnsi="Helvetica"/>
          <w:b/>
          <w:bCs/>
          <w:color w:val="333333"/>
          <w:sz w:val="21"/>
          <w:szCs w:val="21"/>
          <w:lang w:val="en-US"/>
        </w:rPr>
        <w:t xml:space="preserve"> </w:t>
      </w:r>
    </w:p>
    <w:p w:rsidR="00CB66BE" w:rsidRPr="00403B00" w:rsidRDefault="00403B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нарисовать ручеё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к.</w:t>
      </w:r>
    </w:p>
    <w:sectPr w:rsidR="00CB66BE" w:rsidRPr="00403B00" w:rsidSect="00403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37D95"/>
    <w:multiLevelType w:val="multilevel"/>
    <w:tmpl w:val="0A7C9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35F61"/>
    <w:multiLevelType w:val="multilevel"/>
    <w:tmpl w:val="9DB6F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8746A"/>
    <w:multiLevelType w:val="multilevel"/>
    <w:tmpl w:val="923C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8B7A11"/>
    <w:multiLevelType w:val="multilevel"/>
    <w:tmpl w:val="447E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3D0325"/>
    <w:multiLevelType w:val="multilevel"/>
    <w:tmpl w:val="9788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DE7AE9"/>
    <w:multiLevelType w:val="multilevel"/>
    <w:tmpl w:val="1ADA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7C"/>
    <w:rsid w:val="00403B00"/>
    <w:rsid w:val="00601B7C"/>
    <w:rsid w:val="00C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CBCE6-91AA-441A-B026-2C32DE91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1430</Characters>
  <Application>Microsoft Office Word</Application>
  <DocSecurity>0</DocSecurity>
  <Lines>11</Lines>
  <Paragraphs>3</Paragraphs>
  <ScaleCrop>false</ScaleCrop>
  <Company>diakov.net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2020-04-09T09:51:00Z</dcterms:created>
  <dcterms:modified xsi:type="dcterms:W3CDTF">2020-04-09T09:57:00Z</dcterms:modified>
</cp:coreProperties>
</file>