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B7C" w:rsidRPr="00972991" w:rsidRDefault="00BB4B7C" w:rsidP="00972991">
      <w:pPr>
        <w:shd w:val="clear" w:color="auto" w:fill="FFFFFF"/>
        <w:spacing w:before="180" w:after="0" w:line="240" w:lineRule="auto"/>
        <w:jc w:val="center"/>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Игры и упражнения на развитие и коррекцию внимания.</w:t>
      </w:r>
    </w:p>
    <w:p w:rsidR="00BB4B7C" w:rsidRPr="00972991" w:rsidRDefault="00972991" w:rsidP="00BB4B7C">
      <w:pPr>
        <w:shd w:val="clear" w:color="auto" w:fill="FFFFFF"/>
        <w:spacing w:before="480" w:after="0" w:line="420" w:lineRule="atLeast"/>
        <w:outlineLvl w:val="1"/>
        <w:rPr>
          <w:rFonts w:ascii="Times New Roman" w:eastAsia="Times New Roman" w:hAnsi="Times New Roman" w:cs="Times New Roman"/>
          <w:b/>
          <w:bCs/>
          <w:color w:val="000000"/>
          <w:sz w:val="28"/>
          <w:szCs w:val="28"/>
          <w:lang w:eastAsia="ru-RU"/>
        </w:rPr>
      </w:pPr>
      <w:r w:rsidRPr="00972991">
        <w:rPr>
          <w:rFonts w:ascii="Times New Roman" w:eastAsia="Times New Roman" w:hAnsi="Times New Roman" w:cs="Times New Roman"/>
          <w:b/>
          <w:bCs/>
          <w:color w:val="000000"/>
          <w:sz w:val="28"/>
          <w:szCs w:val="28"/>
          <w:lang w:eastAsia="ru-RU"/>
        </w:rPr>
        <w:t xml:space="preserve"> </w:t>
      </w:r>
      <w:r w:rsidR="00BB4B7C" w:rsidRPr="00972991">
        <w:rPr>
          <w:rFonts w:ascii="Times New Roman" w:eastAsia="Times New Roman" w:hAnsi="Times New Roman" w:cs="Times New Roman"/>
          <w:b/>
          <w:bCs/>
          <w:color w:val="000000"/>
          <w:sz w:val="28"/>
          <w:szCs w:val="28"/>
          <w:lang w:eastAsia="ru-RU"/>
        </w:rPr>
        <w:t>«Не пропусти животное (растение, профессию)»</w:t>
      </w:r>
    </w:p>
    <w:p w:rsidR="00BB4B7C" w:rsidRPr="00972991" w:rsidRDefault="00BB4B7C" w:rsidP="00BB4B7C">
      <w:pPr>
        <w:shd w:val="clear" w:color="auto" w:fill="FFFFFF"/>
        <w:spacing w:before="300" w:after="0" w:line="420" w:lineRule="atLeast"/>
        <w:outlineLvl w:val="1"/>
        <w:rPr>
          <w:rFonts w:ascii="Times New Roman" w:eastAsia="Times New Roman" w:hAnsi="Times New Roman" w:cs="Times New Roman"/>
          <w:b/>
          <w:bCs/>
          <w:color w:val="000000"/>
          <w:sz w:val="28"/>
          <w:szCs w:val="28"/>
          <w:lang w:eastAsia="ru-RU"/>
        </w:rPr>
      </w:pPr>
      <w:r w:rsidRPr="00972991">
        <w:rPr>
          <w:rFonts w:ascii="Times New Roman" w:eastAsia="Times New Roman" w:hAnsi="Times New Roman" w:cs="Times New Roman"/>
          <w:b/>
          <w:bCs/>
          <w:color w:val="000000"/>
          <w:sz w:val="28"/>
          <w:szCs w:val="28"/>
          <w:lang w:eastAsia="ru-RU"/>
        </w:rPr>
        <w:t>Зачитывается список слов. Задача ребенка хлопнуть в ладоши тогда, когда встретится слово,</w:t>
      </w:r>
      <w:r w:rsidR="00972991">
        <w:rPr>
          <w:rFonts w:ascii="Times New Roman" w:eastAsia="Times New Roman" w:hAnsi="Times New Roman" w:cs="Times New Roman"/>
          <w:b/>
          <w:bCs/>
          <w:color w:val="000000"/>
          <w:sz w:val="28"/>
          <w:szCs w:val="28"/>
          <w:lang w:eastAsia="ru-RU"/>
        </w:rPr>
        <w:t xml:space="preserve"> </w:t>
      </w:r>
      <w:r w:rsidRPr="00972991">
        <w:rPr>
          <w:rFonts w:ascii="Times New Roman" w:eastAsia="Times New Roman" w:hAnsi="Times New Roman" w:cs="Times New Roman"/>
          <w:b/>
          <w:bCs/>
          <w:color w:val="000000"/>
          <w:sz w:val="28"/>
          <w:szCs w:val="28"/>
          <w:lang w:eastAsia="ru-RU"/>
        </w:rPr>
        <w:t>обозначающее, например, животное.</w:t>
      </w:r>
    </w:p>
    <w:p w:rsidR="00BB4B7C" w:rsidRPr="00972991" w:rsidRDefault="00BB4B7C" w:rsidP="00BB4B7C">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 xml:space="preserve">В другой раз можно предложить, чтобы ребенок вставал каждый раз, когда услышит слово, обозначающее растение. </w:t>
      </w:r>
      <w:proofErr w:type="gramStart"/>
      <w:r w:rsidRPr="00972991">
        <w:rPr>
          <w:rFonts w:ascii="Times New Roman" w:eastAsia="Times New Roman" w:hAnsi="Times New Roman" w:cs="Times New Roman"/>
          <w:color w:val="000000"/>
          <w:sz w:val="28"/>
          <w:szCs w:val="28"/>
          <w:lang w:eastAsia="ru-RU"/>
        </w:rPr>
        <w:t>Затем  возможно</w:t>
      </w:r>
      <w:proofErr w:type="gramEnd"/>
      <w:r w:rsidRPr="00972991">
        <w:rPr>
          <w:rFonts w:ascii="Times New Roman" w:eastAsia="Times New Roman" w:hAnsi="Times New Roman" w:cs="Times New Roman"/>
          <w:color w:val="000000"/>
          <w:sz w:val="28"/>
          <w:szCs w:val="28"/>
          <w:lang w:eastAsia="ru-RU"/>
        </w:rPr>
        <w:t xml:space="preserve"> объединение  первого и второго задания. Упражнение развивает внимательность, быстроту распределения и переключения внимания, а, кроме того, расширяет кругозор и познавательную активность ребенка.</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Вариант</w:t>
      </w:r>
      <w:r w:rsidR="00972991">
        <w:rPr>
          <w:rFonts w:ascii="Times New Roman" w:eastAsia="Times New Roman" w:hAnsi="Times New Roman" w:cs="Times New Roman"/>
          <w:b/>
          <w:bCs/>
          <w:color w:val="000000"/>
          <w:sz w:val="28"/>
          <w:szCs w:val="28"/>
          <w:lang w:eastAsia="ru-RU"/>
        </w:rPr>
        <w:t xml:space="preserve"> </w:t>
      </w:r>
      <w:r w:rsidRPr="00972991">
        <w:rPr>
          <w:rFonts w:ascii="Times New Roman" w:eastAsia="Times New Roman" w:hAnsi="Times New Roman" w:cs="Times New Roman"/>
          <w:b/>
          <w:bCs/>
          <w:color w:val="000000"/>
          <w:sz w:val="28"/>
          <w:szCs w:val="28"/>
          <w:lang w:eastAsia="ru-RU"/>
        </w:rPr>
        <w:t>1</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стол, книга, </w:t>
      </w:r>
      <w:r w:rsidRPr="00972991">
        <w:rPr>
          <w:rFonts w:ascii="Times New Roman" w:eastAsia="Times New Roman" w:hAnsi="Times New Roman" w:cs="Times New Roman"/>
          <w:b/>
          <w:bCs/>
          <w:color w:val="000000"/>
          <w:sz w:val="28"/>
          <w:szCs w:val="28"/>
          <w:lang w:eastAsia="ru-RU"/>
        </w:rPr>
        <w:t>лошадь, </w:t>
      </w:r>
      <w:r w:rsidRPr="00972991">
        <w:rPr>
          <w:rFonts w:ascii="Times New Roman" w:eastAsia="Times New Roman" w:hAnsi="Times New Roman" w:cs="Times New Roman"/>
          <w:color w:val="000000"/>
          <w:sz w:val="28"/>
          <w:szCs w:val="28"/>
          <w:lang w:eastAsia="ru-RU"/>
        </w:rPr>
        <w:t>стул, дверь, ви</w:t>
      </w:r>
      <w:r w:rsidRPr="00972991">
        <w:rPr>
          <w:rFonts w:ascii="Times New Roman" w:eastAsia="Times New Roman" w:hAnsi="Times New Roman" w:cs="Times New Roman"/>
          <w:color w:val="000000"/>
          <w:sz w:val="28"/>
          <w:szCs w:val="28"/>
          <w:lang w:eastAsia="ru-RU"/>
        </w:rPr>
        <w:softHyphen/>
        <w:t>ноград, </w:t>
      </w:r>
      <w:r w:rsidRPr="00972991">
        <w:rPr>
          <w:rFonts w:ascii="Times New Roman" w:eastAsia="Times New Roman" w:hAnsi="Times New Roman" w:cs="Times New Roman"/>
          <w:b/>
          <w:bCs/>
          <w:color w:val="000000"/>
          <w:sz w:val="28"/>
          <w:szCs w:val="28"/>
          <w:lang w:eastAsia="ru-RU"/>
        </w:rPr>
        <w:t>собака, </w:t>
      </w:r>
      <w:r w:rsidRPr="00972991">
        <w:rPr>
          <w:rFonts w:ascii="Times New Roman" w:eastAsia="Times New Roman" w:hAnsi="Times New Roman" w:cs="Times New Roman"/>
          <w:color w:val="000000"/>
          <w:sz w:val="28"/>
          <w:szCs w:val="28"/>
          <w:lang w:eastAsia="ru-RU"/>
        </w:rPr>
        <w:t>ножницы, книга, туфли, карандаш, мяч, окно, </w:t>
      </w:r>
      <w:r w:rsidRPr="00972991">
        <w:rPr>
          <w:rFonts w:ascii="Times New Roman" w:eastAsia="Times New Roman" w:hAnsi="Times New Roman" w:cs="Times New Roman"/>
          <w:b/>
          <w:bCs/>
          <w:color w:val="000000"/>
          <w:sz w:val="28"/>
          <w:szCs w:val="28"/>
          <w:lang w:eastAsia="ru-RU"/>
        </w:rPr>
        <w:t>кошка, </w:t>
      </w:r>
      <w:r w:rsidRPr="00972991">
        <w:rPr>
          <w:rFonts w:ascii="Times New Roman" w:eastAsia="Times New Roman" w:hAnsi="Times New Roman" w:cs="Times New Roman"/>
          <w:color w:val="000000"/>
          <w:sz w:val="28"/>
          <w:szCs w:val="28"/>
          <w:lang w:eastAsia="ru-RU"/>
        </w:rPr>
        <w:t>сапоги, </w:t>
      </w:r>
      <w:r w:rsidRPr="00972991">
        <w:rPr>
          <w:rFonts w:ascii="Times New Roman" w:eastAsia="Times New Roman" w:hAnsi="Times New Roman" w:cs="Times New Roman"/>
          <w:b/>
          <w:bCs/>
          <w:color w:val="000000"/>
          <w:sz w:val="28"/>
          <w:szCs w:val="28"/>
          <w:lang w:eastAsia="ru-RU"/>
        </w:rPr>
        <w:t>коза, </w:t>
      </w:r>
      <w:r w:rsidRPr="00972991">
        <w:rPr>
          <w:rFonts w:ascii="Times New Roman" w:eastAsia="Times New Roman" w:hAnsi="Times New Roman" w:cs="Times New Roman"/>
          <w:color w:val="000000"/>
          <w:sz w:val="28"/>
          <w:szCs w:val="28"/>
          <w:lang w:eastAsia="ru-RU"/>
        </w:rPr>
        <w:t>стекло, дом, дорога, яблоко, дерево, ко</w:t>
      </w:r>
      <w:r w:rsidRPr="00972991">
        <w:rPr>
          <w:rFonts w:ascii="Times New Roman" w:eastAsia="Times New Roman" w:hAnsi="Times New Roman" w:cs="Times New Roman"/>
          <w:color w:val="000000"/>
          <w:sz w:val="28"/>
          <w:szCs w:val="28"/>
          <w:lang w:eastAsia="ru-RU"/>
        </w:rPr>
        <w:softHyphen/>
        <w:t>вер, </w:t>
      </w:r>
      <w:r w:rsidRPr="00972991">
        <w:rPr>
          <w:rFonts w:ascii="Times New Roman" w:eastAsia="Times New Roman" w:hAnsi="Times New Roman" w:cs="Times New Roman"/>
          <w:b/>
          <w:bCs/>
          <w:color w:val="000000"/>
          <w:sz w:val="28"/>
          <w:szCs w:val="28"/>
          <w:lang w:eastAsia="ru-RU"/>
        </w:rPr>
        <w:t>лев, </w:t>
      </w:r>
      <w:r w:rsidRPr="00972991">
        <w:rPr>
          <w:rFonts w:ascii="Times New Roman" w:eastAsia="Times New Roman" w:hAnsi="Times New Roman" w:cs="Times New Roman"/>
          <w:color w:val="000000"/>
          <w:sz w:val="28"/>
          <w:szCs w:val="28"/>
          <w:lang w:eastAsia="ru-RU"/>
        </w:rPr>
        <w:t>стена, крыша, арбуз, санки, снег, </w:t>
      </w:r>
      <w:r w:rsidRPr="00972991">
        <w:rPr>
          <w:rFonts w:ascii="Times New Roman" w:eastAsia="Times New Roman" w:hAnsi="Times New Roman" w:cs="Times New Roman"/>
          <w:b/>
          <w:bCs/>
          <w:color w:val="000000"/>
          <w:sz w:val="28"/>
          <w:szCs w:val="28"/>
          <w:lang w:eastAsia="ru-RU"/>
        </w:rPr>
        <w:t>тигр, </w:t>
      </w:r>
      <w:r w:rsidRPr="00972991">
        <w:rPr>
          <w:rFonts w:ascii="Times New Roman" w:eastAsia="Times New Roman" w:hAnsi="Times New Roman" w:cs="Times New Roman"/>
          <w:color w:val="000000"/>
          <w:sz w:val="28"/>
          <w:szCs w:val="28"/>
          <w:lang w:eastAsia="ru-RU"/>
        </w:rPr>
        <w:t>кровать, тет</w:t>
      </w:r>
      <w:r w:rsidRPr="00972991">
        <w:rPr>
          <w:rFonts w:ascii="Times New Roman" w:eastAsia="Times New Roman" w:hAnsi="Times New Roman" w:cs="Times New Roman"/>
          <w:color w:val="000000"/>
          <w:sz w:val="28"/>
          <w:szCs w:val="28"/>
          <w:lang w:eastAsia="ru-RU"/>
        </w:rPr>
        <w:softHyphen/>
        <w:t>радь, вилка, лед, елка, </w:t>
      </w:r>
      <w:r w:rsidRPr="00972991">
        <w:rPr>
          <w:rFonts w:ascii="Times New Roman" w:eastAsia="Times New Roman" w:hAnsi="Times New Roman" w:cs="Times New Roman"/>
          <w:b/>
          <w:bCs/>
          <w:color w:val="000000"/>
          <w:sz w:val="28"/>
          <w:szCs w:val="28"/>
          <w:lang w:eastAsia="ru-RU"/>
        </w:rPr>
        <w:t>заяц, волк, </w:t>
      </w:r>
      <w:r w:rsidRPr="00972991">
        <w:rPr>
          <w:rFonts w:ascii="Times New Roman" w:eastAsia="Times New Roman" w:hAnsi="Times New Roman" w:cs="Times New Roman"/>
          <w:color w:val="000000"/>
          <w:sz w:val="28"/>
          <w:szCs w:val="28"/>
          <w:lang w:eastAsia="ru-RU"/>
        </w:rPr>
        <w:t>галстук, лимон, </w:t>
      </w:r>
      <w:r w:rsidRPr="00972991">
        <w:rPr>
          <w:rFonts w:ascii="Times New Roman" w:eastAsia="Times New Roman" w:hAnsi="Times New Roman" w:cs="Times New Roman"/>
          <w:b/>
          <w:bCs/>
          <w:color w:val="000000"/>
          <w:sz w:val="28"/>
          <w:szCs w:val="28"/>
          <w:lang w:eastAsia="ru-RU"/>
        </w:rPr>
        <w:t>медведь, </w:t>
      </w:r>
      <w:r w:rsidRPr="00972991">
        <w:rPr>
          <w:rFonts w:ascii="Times New Roman" w:eastAsia="Times New Roman" w:hAnsi="Times New Roman" w:cs="Times New Roman"/>
          <w:color w:val="000000"/>
          <w:sz w:val="28"/>
          <w:szCs w:val="28"/>
          <w:lang w:eastAsia="ru-RU"/>
        </w:rPr>
        <w:t>дыня, чайник, тарелка, полка, масло, пальто, </w:t>
      </w:r>
      <w:r w:rsidRPr="00972991">
        <w:rPr>
          <w:rFonts w:ascii="Times New Roman" w:eastAsia="Times New Roman" w:hAnsi="Times New Roman" w:cs="Times New Roman"/>
          <w:b/>
          <w:bCs/>
          <w:color w:val="000000"/>
          <w:sz w:val="28"/>
          <w:szCs w:val="28"/>
          <w:lang w:eastAsia="ru-RU"/>
        </w:rPr>
        <w:t>белка.</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Вариа</w:t>
      </w:r>
      <w:r w:rsidR="00972991">
        <w:rPr>
          <w:rFonts w:ascii="Times New Roman" w:eastAsia="Times New Roman" w:hAnsi="Times New Roman" w:cs="Times New Roman"/>
          <w:b/>
          <w:bCs/>
          <w:color w:val="000000"/>
          <w:sz w:val="28"/>
          <w:szCs w:val="28"/>
          <w:lang w:eastAsia="ru-RU"/>
        </w:rPr>
        <w:t>н</w:t>
      </w:r>
      <w:r w:rsidRPr="00972991">
        <w:rPr>
          <w:rFonts w:ascii="Times New Roman" w:eastAsia="Times New Roman" w:hAnsi="Times New Roman" w:cs="Times New Roman"/>
          <w:b/>
          <w:bCs/>
          <w:color w:val="000000"/>
          <w:sz w:val="28"/>
          <w:szCs w:val="28"/>
          <w:lang w:eastAsia="ru-RU"/>
        </w:rPr>
        <w:t>т</w:t>
      </w:r>
      <w:r w:rsidR="00972991">
        <w:rPr>
          <w:rFonts w:ascii="Times New Roman" w:eastAsia="Times New Roman" w:hAnsi="Times New Roman" w:cs="Times New Roman"/>
          <w:b/>
          <w:bCs/>
          <w:color w:val="000000"/>
          <w:sz w:val="28"/>
          <w:szCs w:val="28"/>
          <w:lang w:eastAsia="ru-RU"/>
        </w:rPr>
        <w:t xml:space="preserve"> </w:t>
      </w:r>
      <w:r w:rsidRPr="00972991">
        <w:rPr>
          <w:rFonts w:ascii="Times New Roman" w:eastAsia="Times New Roman" w:hAnsi="Times New Roman" w:cs="Times New Roman"/>
          <w:b/>
          <w:bCs/>
          <w:color w:val="000000"/>
          <w:sz w:val="28"/>
          <w:szCs w:val="28"/>
          <w:lang w:eastAsia="ru-RU"/>
        </w:rPr>
        <w:t>2</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 xml:space="preserve">МАШИНА, МЕДВЕДЬ ПУЛЕМЁТ, КЕНГУРУ, ПРЫГУН, ЧАЙНИК, ЛИСА ФОТОГРАФ, ЁЖ, КОШКА, МУЗЫКАНТ, ПИРОГ, ТИГР, АРТИСТ, СВЕЧА, ЛОСЬ, </w:t>
      </w:r>
      <w:proofErr w:type="gramStart"/>
      <w:r w:rsidRPr="00972991">
        <w:rPr>
          <w:rFonts w:ascii="Times New Roman" w:eastAsia="Times New Roman" w:hAnsi="Times New Roman" w:cs="Times New Roman"/>
          <w:color w:val="000000"/>
          <w:sz w:val="28"/>
          <w:szCs w:val="28"/>
          <w:lang w:eastAsia="ru-RU"/>
        </w:rPr>
        <w:t>ОБЕЗЬЯНА,  ГАЗЕТА</w:t>
      </w:r>
      <w:proofErr w:type="gramEnd"/>
      <w:r w:rsidRPr="00972991">
        <w:rPr>
          <w:rFonts w:ascii="Times New Roman" w:eastAsia="Times New Roman" w:hAnsi="Times New Roman" w:cs="Times New Roman"/>
          <w:color w:val="000000"/>
          <w:sz w:val="28"/>
          <w:szCs w:val="28"/>
          <w:lang w:eastAsia="ru-RU"/>
        </w:rPr>
        <w:t>, КОНТРОЛЁР, ШУТКА, РЫСЬ,  СОЛНЦЕ, МЫШЬ,  ГОЛОВА, БЕРЕГ, ЗЕБРА, РОЩА, СОБАКА, САМОВАР, ВОЛК, ПАЛЬТО, ПЕВЕЦ, ЕНОТ, БОБР, ЛОШАДЬ СЛОВАРЬ, ВОДОЛАЗ, ВАЛЬС,  ОВЦА, ПУЛЕМЁТЧИК…</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Вариант 3</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 xml:space="preserve">ДОРОГА, БЕРЁЗА, САМОЛЁТ, ПШЕНИЦА, РОЗА, ЗМЕЯ, ДУБ, КУКЛА, ГРИБ, ШКОЛА, ШИПОВНИК, РОМАШКА, МАЛИНА, ТОПОЛЬ, МУРАВЕЙ, ГРАФИН, ГВОЗДИКА, ГВОЗДЬ, МУЗЕЙ, ТЕАТР, ИГРА, ИВА, ВОРОБЕЙ, ПАЛЬМА, ПАЛАТКА, КИНО, КЕНГУРУ, ОДУВАНЧИК, ГОРОД, СОБАКА, КРАПИВА, ВАСИЛЁК, КУВШИН, МОЛОКО, ТЮЛЬПАН, ТЫКВА, ТЕРЕМОК, ЛЕС, ЕЛЬ, СОСНА, ДОРОГА, КНИГА, </w:t>
      </w:r>
      <w:proofErr w:type="gramStart"/>
      <w:r w:rsidRPr="00972991">
        <w:rPr>
          <w:rFonts w:ascii="Times New Roman" w:eastAsia="Times New Roman" w:hAnsi="Times New Roman" w:cs="Times New Roman"/>
          <w:color w:val="000000"/>
          <w:sz w:val="28"/>
          <w:szCs w:val="28"/>
          <w:lang w:eastAsia="ru-RU"/>
        </w:rPr>
        <w:t>ИСКУССТВО,  МУЗЫКА</w:t>
      </w:r>
      <w:proofErr w:type="gramEnd"/>
      <w:r w:rsidRPr="00972991">
        <w:rPr>
          <w:rFonts w:ascii="Times New Roman" w:eastAsia="Times New Roman" w:hAnsi="Times New Roman" w:cs="Times New Roman"/>
          <w:color w:val="000000"/>
          <w:sz w:val="28"/>
          <w:szCs w:val="28"/>
          <w:lang w:eastAsia="ru-RU"/>
        </w:rPr>
        <w:t>, ОСИНА, БАЛЕТ,  МИМОЗА…</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Вариант4</w:t>
      </w:r>
      <w:r w:rsidRPr="00972991">
        <w:rPr>
          <w:rFonts w:ascii="Times New Roman" w:eastAsia="Times New Roman" w:hAnsi="Times New Roman" w:cs="Times New Roman"/>
          <w:color w:val="000000"/>
          <w:sz w:val="28"/>
          <w:szCs w:val="28"/>
          <w:lang w:eastAsia="ru-RU"/>
        </w:rPr>
        <w:t>.</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 xml:space="preserve">ЛАМПА, ВОДИТЕЛЬ, НОЖНИЦЫ, МЕХАНИК, ЛИПА, ТОКАРЬ, СТАЛЕВАР, ЯБЛОКО, БОЛТУН, АРХИТЕКТОР, КАРАНДАШ, СТРОИТЕЛЬ, ГРОЗА, ОБРУЧ, СТОЛЯР, МЕЛЬНИЦА, ТКАЧ, ПОПУГАЙ, ПЕКАРЬ, ШАХТЁР, ЛИСТОК, ЭКСКУРСОВОД, УЧИТЕЛЬ, СЕНО, </w:t>
      </w:r>
      <w:r w:rsidRPr="00972991">
        <w:rPr>
          <w:rFonts w:ascii="Times New Roman" w:eastAsia="Times New Roman" w:hAnsi="Times New Roman" w:cs="Times New Roman"/>
          <w:color w:val="000000"/>
          <w:sz w:val="28"/>
          <w:szCs w:val="28"/>
          <w:lang w:eastAsia="ru-RU"/>
        </w:rPr>
        <w:lastRenderedPageBreak/>
        <w:t>ТЕРПЕНИЕ, КОНДИТЕР, ОЧКИ, РЕКА, ПРОДАВЕЦ, ТЕТРАДЬ, ЗАКОН</w:t>
      </w:r>
      <w:r w:rsidRPr="00972991">
        <w:rPr>
          <w:rFonts w:ascii="Times New Roman" w:eastAsia="Times New Roman" w:hAnsi="Times New Roman" w:cs="Times New Roman"/>
          <w:b/>
          <w:bCs/>
          <w:color w:val="000000"/>
          <w:sz w:val="28"/>
          <w:szCs w:val="28"/>
          <w:lang w:eastAsia="ru-RU"/>
        </w:rPr>
        <w:t>,</w:t>
      </w:r>
      <w:r w:rsidRPr="00972991">
        <w:rPr>
          <w:rFonts w:ascii="Times New Roman" w:eastAsia="Times New Roman" w:hAnsi="Times New Roman" w:cs="Times New Roman"/>
          <w:color w:val="000000"/>
          <w:sz w:val="28"/>
          <w:szCs w:val="28"/>
          <w:lang w:eastAsia="ru-RU"/>
        </w:rPr>
        <w:t> ПАРИКМАХЕР, ЦВЕТОВОД, ФАНТАЗИЯ, ТРАКТОРИСТ…</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«Летает – не летает»</w:t>
      </w:r>
    </w:p>
    <w:p w:rsidR="00BB4B7C" w:rsidRPr="00972991" w:rsidRDefault="00BB4B7C" w:rsidP="00BB4B7C">
      <w:pPr>
        <w:shd w:val="clear" w:color="auto" w:fill="FFFFFF"/>
        <w:spacing w:before="480" w:after="0" w:line="420" w:lineRule="atLeast"/>
        <w:outlineLvl w:val="1"/>
        <w:rPr>
          <w:rFonts w:ascii="Times New Roman" w:eastAsia="Times New Roman" w:hAnsi="Times New Roman" w:cs="Times New Roman"/>
          <w:b/>
          <w:bCs/>
          <w:color w:val="000000"/>
          <w:sz w:val="28"/>
          <w:szCs w:val="28"/>
          <w:lang w:eastAsia="ru-RU"/>
        </w:rPr>
      </w:pPr>
      <w:r w:rsidRPr="00972991">
        <w:rPr>
          <w:rFonts w:ascii="Times New Roman" w:eastAsia="Times New Roman" w:hAnsi="Times New Roman" w:cs="Times New Roman"/>
          <w:b/>
          <w:bCs/>
          <w:color w:val="000000"/>
          <w:sz w:val="28"/>
          <w:szCs w:val="28"/>
          <w:lang w:eastAsia="ru-RU"/>
        </w:rPr>
        <w:t xml:space="preserve">Зачитывается список слов. Задача ребенка хлопнуть в ладоши тогда, когда встретится слово, обозначающее, </w:t>
      </w:r>
      <w:proofErr w:type="gramStart"/>
      <w:r w:rsidRPr="00972991">
        <w:rPr>
          <w:rFonts w:ascii="Times New Roman" w:eastAsia="Times New Roman" w:hAnsi="Times New Roman" w:cs="Times New Roman"/>
          <w:b/>
          <w:bCs/>
          <w:color w:val="000000"/>
          <w:sz w:val="28"/>
          <w:szCs w:val="28"/>
          <w:lang w:eastAsia="ru-RU"/>
        </w:rPr>
        <w:t>летающий  объект</w:t>
      </w:r>
      <w:proofErr w:type="gramEnd"/>
      <w:r w:rsidRPr="00972991">
        <w:rPr>
          <w:rFonts w:ascii="Times New Roman" w:eastAsia="Times New Roman" w:hAnsi="Times New Roman" w:cs="Times New Roman"/>
          <w:b/>
          <w:bCs/>
          <w:color w:val="000000"/>
          <w:sz w:val="28"/>
          <w:szCs w:val="28"/>
          <w:lang w:eastAsia="ru-RU"/>
        </w:rPr>
        <w:t>.</w:t>
      </w:r>
    </w:p>
    <w:p w:rsidR="00BB4B7C" w:rsidRPr="00972991" w:rsidRDefault="00BB4B7C" w:rsidP="00BB4B7C">
      <w:pPr>
        <w:shd w:val="clear" w:color="auto" w:fill="FFFFFF"/>
        <w:spacing w:before="12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 xml:space="preserve">ОКНО, ЛЁД, ВОРОБЕЙ, РАМА, КНИГА, МУХА, ШУМ, ЛОМ, САМОЛЁТ, ДЯТЕЛ, ВОДА, </w:t>
      </w:r>
      <w:proofErr w:type="gramStart"/>
      <w:r w:rsidRPr="00972991">
        <w:rPr>
          <w:rFonts w:ascii="Times New Roman" w:eastAsia="Times New Roman" w:hAnsi="Times New Roman" w:cs="Times New Roman"/>
          <w:color w:val="000000"/>
          <w:sz w:val="28"/>
          <w:szCs w:val="28"/>
          <w:lang w:eastAsia="ru-RU"/>
        </w:rPr>
        <w:t>САД,  ВЕРТОЛЁТ</w:t>
      </w:r>
      <w:proofErr w:type="gramEnd"/>
      <w:r w:rsidRPr="00972991">
        <w:rPr>
          <w:rFonts w:ascii="Times New Roman" w:eastAsia="Times New Roman" w:hAnsi="Times New Roman" w:cs="Times New Roman"/>
          <w:color w:val="000000"/>
          <w:sz w:val="28"/>
          <w:szCs w:val="28"/>
          <w:lang w:eastAsia="ru-RU"/>
        </w:rPr>
        <w:t>, ПЕРО, ШЛЯПА, СТРЕКОЗА, ЛАСТОЧКА,   КОРОВА, КОМАР,  КОШКА,  ПЧЕЛА, ПОЛ, РУКА, ЛИЦО, СТОЛ, РАКЕТА, СТУЛ, ШКАФ, БАБОЧКА ПОЛКА, ХЛЕБ, ОСА</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«Съедобное – несъедобное»</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Зачитывается список слов. Задача ребенка хлопнуть в ладоши тогда, когда встретится слово, обозначающее </w:t>
      </w:r>
      <w:r w:rsidRPr="00972991">
        <w:rPr>
          <w:rFonts w:ascii="Times New Roman" w:eastAsia="Times New Roman" w:hAnsi="Times New Roman" w:cs="Times New Roman"/>
          <w:b/>
          <w:bCs/>
          <w:color w:val="000000"/>
          <w:sz w:val="28"/>
          <w:szCs w:val="28"/>
          <w:lang w:eastAsia="ru-RU"/>
        </w:rPr>
        <w:t>съедобное.</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  </w:t>
      </w:r>
      <w:r w:rsidRPr="00972991">
        <w:rPr>
          <w:rFonts w:ascii="Times New Roman" w:eastAsia="Times New Roman" w:hAnsi="Times New Roman" w:cs="Times New Roman"/>
          <w:color w:val="000000"/>
          <w:sz w:val="28"/>
          <w:szCs w:val="28"/>
          <w:lang w:eastAsia="ru-RU"/>
        </w:rPr>
        <w:t>Барабан, кубики, сосиска, тарелка, сыр, шляпа, телевизор, майка, динозавр, торт, ложка, диван, арбуз, кирпич, булка, творог, ложка, тарелка, банан, конфета, стол, салфетка, бутерброд, завтрак, йогурт</w:t>
      </w:r>
      <w:r w:rsidRPr="00972991">
        <w:rPr>
          <w:rFonts w:ascii="Times New Roman" w:eastAsia="Times New Roman" w:hAnsi="Times New Roman" w:cs="Times New Roman"/>
          <w:b/>
          <w:bCs/>
          <w:color w:val="000000"/>
          <w:sz w:val="28"/>
          <w:szCs w:val="28"/>
          <w:lang w:eastAsia="ru-RU"/>
        </w:rPr>
        <w:t>.</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«Да и нет, не говорить»</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Задача ребенка отвечать на вопросы, исключая ответы «да» и «нет».</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Вариант 1:</w:t>
      </w:r>
      <w:r w:rsidRPr="00972991">
        <w:rPr>
          <w:rFonts w:ascii="Times New Roman" w:eastAsia="Times New Roman" w:hAnsi="Times New Roman" w:cs="Times New Roman"/>
          <w:b/>
          <w:bCs/>
          <w:color w:val="000000"/>
          <w:sz w:val="28"/>
          <w:szCs w:val="28"/>
          <w:lang w:eastAsia="ru-RU"/>
        </w:rPr>
        <w:br/>
      </w:r>
      <w:r w:rsidRPr="00972991">
        <w:rPr>
          <w:rFonts w:ascii="Times New Roman" w:eastAsia="Times New Roman" w:hAnsi="Times New Roman" w:cs="Times New Roman"/>
          <w:color w:val="000000"/>
          <w:sz w:val="28"/>
          <w:szCs w:val="28"/>
          <w:lang w:eastAsia="ru-RU"/>
        </w:rPr>
        <w:t>Ты сегодня завтракал?</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Тебе  нравится  твоя прическа?</w:t>
      </w:r>
      <w:r w:rsidRPr="00972991">
        <w:rPr>
          <w:rFonts w:ascii="Times New Roman" w:eastAsia="Times New Roman" w:hAnsi="Times New Roman" w:cs="Times New Roman"/>
          <w:color w:val="000000"/>
          <w:sz w:val="28"/>
          <w:szCs w:val="28"/>
          <w:lang w:eastAsia="ru-RU"/>
        </w:rPr>
        <w:br/>
        <w:t>Ты сегодня не опоздал в детский сад?</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Сколько тебе лет?</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proofErr w:type="gramStart"/>
      <w:r w:rsidRPr="00972991">
        <w:rPr>
          <w:rFonts w:ascii="Times New Roman" w:eastAsia="Times New Roman" w:hAnsi="Times New Roman" w:cs="Times New Roman"/>
          <w:color w:val="000000"/>
          <w:sz w:val="28"/>
          <w:szCs w:val="28"/>
          <w:lang w:eastAsia="ru-RU"/>
        </w:rPr>
        <w:t>Ты  любишь</w:t>
      </w:r>
      <w:proofErr w:type="gramEnd"/>
      <w:r w:rsidRPr="00972991">
        <w:rPr>
          <w:rFonts w:ascii="Times New Roman" w:eastAsia="Times New Roman" w:hAnsi="Times New Roman" w:cs="Times New Roman"/>
          <w:color w:val="000000"/>
          <w:sz w:val="28"/>
          <w:szCs w:val="28"/>
          <w:lang w:eastAsia="ru-RU"/>
        </w:rPr>
        <w:t xml:space="preserve"> смотреть мультфильмы?</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Ты хочешь идти в школу?</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Ты любишь, когда тебе читают сказки?</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Тебе нравится смотреть мультфильмы?</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Ты любишь гулять?</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Ты любишь играть?</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Снег идет летом?</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Солнце светит ночью?</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Суп едят вилкой?</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Цыплята умеют плавать?</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lastRenderedPageBreak/>
        <w:t>Снегирь- это перелётная птица?</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Скворечник – это домик для насекомых?</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Ёлка зелёная?</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Вариант2:</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Берлога медведя на ветке?</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Яблоки созревают зимой?</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Листья желтеют осенью?</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proofErr w:type="gramStart"/>
      <w:r w:rsidRPr="00972991">
        <w:rPr>
          <w:rFonts w:ascii="Times New Roman" w:eastAsia="Times New Roman" w:hAnsi="Times New Roman" w:cs="Times New Roman"/>
          <w:color w:val="000000"/>
          <w:sz w:val="28"/>
          <w:szCs w:val="28"/>
          <w:lang w:eastAsia="ru-RU"/>
        </w:rPr>
        <w:t>Воробей это</w:t>
      </w:r>
      <w:proofErr w:type="gramEnd"/>
      <w:r w:rsidRPr="00972991">
        <w:rPr>
          <w:rFonts w:ascii="Times New Roman" w:eastAsia="Times New Roman" w:hAnsi="Times New Roman" w:cs="Times New Roman"/>
          <w:color w:val="000000"/>
          <w:sz w:val="28"/>
          <w:szCs w:val="28"/>
          <w:lang w:eastAsia="ru-RU"/>
        </w:rPr>
        <w:t xml:space="preserve"> птица?</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У машины 4 колеса?</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Лиса живет в логове?</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Понедельник – это часть суток?</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Стихи поют?</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Пирамидка – это школьная принадлежность?</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Ты любишь читать?</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Луна квадратная?</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В неделе 5 дней?</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Стол – это электроприбор?</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Апельсин синий?</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Снег тает весной?</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Ёж впадает в спячку?</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«Топ-хлоп».</w:t>
      </w:r>
    </w:p>
    <w:p w:rsidR="00972991" w:rsidRDefault="00972991"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Учитель</w:t>
      </w:r>
      <w:r w:rsidR="00BB4B7C" w:rsidRPr="00972991">
        <w:rPr>
          <w:rFonts w:ascii="Times New Roman" w:eastAsia="Times New Roman" w:hAnsi="Times New Roman" w:cs="Times New Roman"/>
          <w:color w:val="000000"/>
          <w:sz w:val="28"/>
          <w:szCs w:val="28"/>
          <w:lang w:eastAsia="ru-RU"/>
        </w:rPr>
        <w:t xml:space="preserve"> произносит фразы-понятия – правильные и неправильные.</w:t>
      </w:r>
      <w:r w:rsidR="00BB4B7C" w:rsidRPr="00972991">
        <w:rPr>
          <w:rFonts w:ascii="Times New Roman" w:eastAsia="Times New Roman" w:hAnsi="Times New Roman" w:cs="Times New Roman"/>
          <w:color w:val="000000"/>
          <w:sz w:val="28"/>
          <w:szCs w:val="28"/>
          <w:lang w:eastAsia="ru-RU"/>
        </w:rPr>
        <w:br/>
        <w:t xml:space="preserve">Задача ребенка  хлопать, если выражение верное, или  топать, если выражение  не правильное. </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Примеры: Летом всегда идет снег. Картошку едят сырую. Ворона – перелетная птица.</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 </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«Бывает – не бывает»</w:t>
      </w:r>
    </w:p>
    <w:p w:rsidR="00BB4B7C" w:rsidRPr="00972991" w:rsidRDefault="00972991"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Учитель </w:t>
      </w:r>
      <w:r w:rsidR="00BB4B7C" w:rsidRPr="00972991">
        <w:rPr>
          <w:rFonts w:ascii="Times New Roman" w:eastAsia="Times New Roman" w:hAnsi="Times New Roman" w:cs="Times New Roman"/>
          <w:color w:val="000000"/>
          <w:sz w:val="28"/>
          <w:szCs w:val="28"/>
          <w:lang w:eastAsia="ru-RU"/>
        </w:rPr>
        <w:t xml:space="preserve"> называет</w:t>
      </w:r>
      <w:proofErr w:type="gramEnd"/>
      <w:r w:rsidR="00BB4B7C" w:rsidRPr="00972991">
        <w:rPr>
          <w:rFonts w:ascii="Times New Roman" w:eastAsia="Times New Roman" w:hAnsi="Times New Roman" w:cs="Times New Roman"/>
          <w:color w:val="000000"/>
          <w:sz w:val="28"/>
          <w:szCs w:val="28"/>
          <w:lang w:eastAsia="ru-RU"/>
        </w:rPr>
        <w:t xml:space="preserve"> какую-нибудь ситуацию и бросает ребенку мяч. Ребенок должен поймать мяч в том случае, если названная ситуация бывает, а если – нет, то мяч ловить не нужно.</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lastRenderedPageBreak/>
        <w:t>Ситуации можно предложить разные:</w:t>
      </w:r>
    </w:p>
    <w:p w:rsidR="00BB4B7C" w:rsidRPr="00972991" w:rsidRDefault="00BB4B7C" w:rsidP="00BB4B7C">
      <w:pPr>
        <w:numPr>
          <w:ilvl w:val="0"/>
          <w:numId w:val="1"/>
        </w:numPr>
        <w:shd w:val="clear" w:color="auto" w:fill="FFFFFF"/>
        <w:spacing w:before="100" w:beforeAutospacing="1"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Папа ушел на работу.</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Поезд летает по небу.</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Кошка хочет есть.</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Человек вьет гнездо.</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Почтальон принес письмо.</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Зайчик пошел в школу.</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Яблоко соленое.</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Бегемот залез на дерево.</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Шапочка резиновая.</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Дом пошел гулять.</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Туфли стеклянные.</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На березе выросли шишки.</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Волк бродит по лесу.</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Волк сидит на дереве.</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В кастрюле варится чашка.</w:t>
      </w:r>
    </w:p>
    <w:p w:rsidR="00BB4B7C" w:rsidRPr="00972991" w:rsidRDefault="00BB4B7C" w:rsidP="00BB4B7C">
      <w:pPr>
        <w:numPr>
          <w:ilvl w:val="0"/>
          <w:numId w:val="1"/>
        </w:numPr>
        <w:shd w:val="clear" w:color="auto" w:fill="FFFFFF"/>
        <w:spacing w:before="60" w:after="100" w:afterAutospacing="1" w:line="360" w:lineRule="atLeast"/>
        <w:ind w:left="0"/>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Кошка гуляет по крыше.</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«Чего не стало?»</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 xml:space="preserve">Мелкие предметы (ластик, карандаш, </w:t>
      </w:r>
      <w:proofErr w:type="gramStart"/>
      <w:r w:rsidRPr="00972991">
        <w:rPr>
          <w:rFonts w:ascii="Times New Roman" w:eastAsia="Times New Roman" w:hAnsi="Times New Roman" w:cs="Times New Roman"/>
          <w:color w:val="000000"/>
          <w:sz w:val="28"/>
          <w:szCs w:val="28"/>
          <w:lang w:eastAsia="ru-RU"/>
        </w:rPr>
        <w:t>блокнот,  и</w:t>
      </w:r>
      <w:proofErr w:type="gramEnd"/>
      <w:r w:rsidRPr="00972991">
        <w:rPr>
          <w:rFonts w:ascii="Times New Roman" w:eastAsia="Times New Roman" w:hAnsi="Times New Roman" w:cs="Times New Roman"/>
          <w:color w:val="000000"/>
          <w:sz w:val="28"/>
          <w:szCs w:val="28"/>
          <w:lang w:eastAsia="ru-RU"/>
        </w:rPr>
        <w:t xml:space="preserve"> т. п. в количестве 10-15 штук) раскладывают на столе. Ребёнку предлагают в течение 30 </w:t>
      </w:r>
      <w:proofErr w:type="gramStart"/>
      <w:r w:rsidRPr="00972991">
        <w:rPr>
          <w:rFonts w:ascii="Times New Roman" w:eastAsia="Times New Roman" w:hAnsi="Times New Roman" w:cs="Times New Roman"/>
          <w:color w:val="000000"/>
          <w:sz w:val="28"/>
          <w:szCs w:val="28"/>
          <w:lang w:eastAsia="ru-RU"/>
        </w:rPr>
        <w:t>секунд  рассмотреть</w:t>
      </w:r>
      <w:proofErr w:type="gramEnd"/>
      <w:r w:rsidRPr="00972991">
        <w:rPr>
          <w:rFonts w:ascii="Times New Roman" w:eastAsia="Times New Roman" w:hAnsi="Times New Roman" w:cs="Times New Roman"/>
          <w:color w:val="000000"/>
          <w:sz w:val="28"/>
          <w:szCs w:val="28"/>
          <w:lang w:eastAsia="ru-RU"/>
        </w:rPr>
        <w:t xml:space="preserve"> и запомнить предметы; затем предметы закрываются ширмой  и убирают 1-2 предмета. Снова 30 секунд дается на осмотр предметов. Задача ребенка назвать каких предметов не стало.</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«Птица – не птица».</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Задача ребенка внимательно слушать текст и, если прозвучит слово, обозначающее не птицу, хлопнуть в ладоши</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i/>
          <w:iCs/>
          <w:color w:val="000000"/>
          <w:sz w:val="28"/>
          <w:szCs w:val="28"/>
          <w:lang w:eastAsia="ru-RU"/>
        </w:rPr>
        <w:t>Прилетели птицы:</w:t>
      </w:r>
      <w:r w:rsidRPr="00972991">
        <w:rPr>
          <w:rFonts w:ascii="Times New Roman" w:eastAsia="Times New Roman" w:hAnsi="Times New Roman" w:cs="Times New Roman"/>
          <w:b/>
          <w:bCs/>
          <w:i/>
          <w:iCs/>
          <w:color w:val="000000"/>
          <w:sz w:val="28"/>
          <w:szCs w:val="28"/>
          <w:lang w:eastAsia="ru-RU"/>
        </w:rPr>
        <w:br/>
      </w:r>
      <w:r w:rsidRPr="00972991">
        <w:rPr>
          <w:rFonts w:ascii="Times New Roman" w:eastAsia="Times New Roman" w:hAnsi="Times New Roman" w:cs="Times New Roman"/>
          <w:i/>
          <w:iCs/>
          <w:color w:val="000000"/>
          <w:sz w:val="28"/>
          <w:szCs w:val="28"/>
          <w:lang w:eastAsia="ru-RU"/>
        </w:rPr>
        <w:t>Голуби, синицы,</w:t>
      </w:r>
      <w:r w:rsidRPr="00972991">
        <w:rPr>
          <w:rFonts w:ascii="Times New Roman" w:eastAsia="Times New Roman" w:hAnsi="Times New Roman" w:cs="Times New Roman"/>
          <w:i/>
          <w:iCs/>
          <w:color w:val="000000"/>
          <w:sz w:val="28"/>
          <w:szCs w:val="28"/>
          <w:lang w:eastAsia="ru-RU"/>
        </w:rPr>
        <w:br/>
        <w:t>Мухи и стрижи…</w:t>
      </w:r>
      <w:r w:rsidRPr="00972991">
        <w:rPr>
          <w:rFonts w:ascii="Times New Roman" w:eastAsia="Times New Roman" w:hAnsi="Times New Roman" w:cs="Times New Roman"/>
          <w:i/>
          <w:iCs/>
          <w:color w:val="000000"/>
          <w:sz w:val="28"/>
          <w:szCs w:val="28"/>
          <w:lang w:eastAsia="ru-RU"/>
        </w:rPr>
        <w:br/>
      </w:r>
      <w:r w:rsidRPr="00972991">
        <w:rPr>
          <w:rFonts w:ascii="Times New Roman" w:eastAsia="Times New Roman" w:hAnsi="Times New Roman" w:cs="Times New Roman"/>
          <w:b/>
          <w:bCs/>
          <w:i/>
          <w:iCs/>
          <w:color w:val="000000"/>
          <w:sz w:val="28"/>
          <w:szCs w:val="28"/>
          <w:lang w:eastAsia="ru-RU"/>
        </w:rPr>
        <w:t>Прилетели птицы:</w:t>
      </w:r>
      <w:r w:rsidRPr="00972991">
        <w:rPr>
          <w:rFonts w:ascii="Times New Roman" w:eastAsia="Times New Roman" w:hAnsi="Times New Roman" w:cs="Times New Roman"/>
          <w:b/>
          <w:bCs/>
          <w:i/>
          <w:iCs/>
          <w:color w:val="000000"/>
          <w:sz w:val="28"/>
          <w:szCs w:val="28"/>
          <w:lang w:eastAsia="ru-RU"/>
        </w:rPr>
        <w:br/>
      </w:r>
      <w:r w:rsidRPr="00972991">
        <w:rPr>
          <w:rFonts w:ascii="Times New Roman" w:eastAsia="Times New Roman" w:hAnsi="Times New Roman" w:cs="Times New Roman"/>
          <w:i/>
          <w:iCs/>
          <w:color w:val="000000"/>
          <w:sz w:val="28"/>
          <w:szCs w:val="28"/>
          <w:lang w:eastAsia="ru-RU"/>
        </w:rPr>
        <w:t>Голуби, синицы,</w:t>
      </w:r>
      <w:r w:rsidRPr="00972991">
        <w:rPr>
          <w:rFonts w:ascii="Times New Roman" w:eastAsia="Times New Roman" w:hAnsi="Times New Roman" w:cs="Times New Roman"/>
          <w:i/>
          <w:iCs/>
          <w:color w:val="000000"/>
          <w:sz w:val="28"/>
          <w:szCs w:val="28"/>
          <w:lang w:eastAsia="ru-RU"/>
        </w:rPr>
        <w:br/>
        <w:t>Аисты, вороны,</w:t>
      </w:r>
      <w:r w:rsidRPr="00972991">
        <w:rPr>
          <w:rFonts w:ascii="Times New Roman" w:eastAsia="Times New Roman" w:hAnsi="Times New Roman" w:cs="Times New Roman"/>
          <w:i/>
          <w:iCs/>
          <w:color w:val="000000"/>
          <w:sz w:val="28"/>
          <w:szCs w:val="28"/>
          <w:lang w:eastAsia="ru-RU"/>
        </w:rPr>
        <w:br/>
        <w:t>Галки, макароны…</w:t>
      </w:r>
      <w:r w:rsidRPr="00972991">
        <w:rPr>
          <w:rFonts w:ascii="Times New Roman" w:eastAsia="Times New Roman" w:hAnsi="Times New Roman" w:cs="Times New Roman"/>
          <w:i/>
          <w:iCs/>
          <w:color w:val="000000"/>
          <w:sz w:val="28"/>
          <w:szCs w:val="28"/>
          <w:lang w:eastAsia="ru-RU"/>
        </w:rPr>
        <w:br/>
      </w:r>
      <w:r w:rsidRPr="00972991">
        <w:rPr>
          <w:rFonts w:ascii="Times New Roman" w:eastAsia="Times New Roman" w:hAnsi="Times New Roman" w:cs="Times New Roman"/>
          <w:b/>
          <w:bCs/>
          <w:i/>
          <w:iCs/>
          <w:color w:val="000000"/>
          <w:sz w:val="28"/>
          <w:szCs w:val="28"/>
          <w:lang w:eastAsia="ru-RU"/>
        </w:rPr>
        <w:t>Прилетели птицы:</w:t>
      </w:r>
      <w:r w:rsidRPr="00972991">
        <w:rPr>
          <w:rFonts w:ascii="Times New Roman" w:eastAsia="Times New Roman" w:hAnsi="Times New Roman" w:cs="Times New Roman"/>
          <w:b/>
          <w:bCs/>
          <w:i/>
          <w:iCs/>
          <w:color w:val="000000"/>
          <w:sz w:val="28"/>
          <w:szCs w:val="28"/>
          <w:lang w:eastAsia="ru-RU"/>
        </w:rPr>
        <w:br/>
      </w:r>
      <w:r w:rsidRPr="00972991">
        <w:rPr>
          <w:rFonts w:ascii="Times New Roman" w:eastAsia="Times New Roman" w:hAnsi="Times New Roman" w:cs="Times New Roman"/>
          <w:i/>
          <w:iCs/>
          <w:color w:val="000000"/>
          <w:sz w:val="28"/>
          <w:szCs w:val="28"/>
          <w:lang w:eastAsia="ru-RU"/>
        </w:rPr>
        <w:t>Голуби, синицы,</w:t>
      </w:r>
      <w:r w:rsidRPr="00972991">
        <w:rPr>
          <w:rFonts w:ascii="Times New Roman" w:eastAsia="Times New Roman" w:hAnsi="Times New Roman" w:cs="Times New Roman"/>
          <w:i/>
          <w:iCs/>
          <w:color w:val="000000"/>
          <w:sz w:val="28"/>
          <w:szCs w:val="28"/>
          <w:lang w:eastAsia="ru-RU"/>
        </w:rPr>
        <w:br/>
        <w:t>лебеди, куницы,</w:t>
      </w:r>
      <w:r w:rsidRPr="00972991">
        <w:rPr>
          <w:rFonts w:ascii="Times New Roman" w:eastAsia="Times New Roman" w:hAnsi="Times New Roman" w:cs="Times New Roman"/>
          <w:i/>
          <w:iCs/>
          <w:color w:val="000000"/>
          <w:sz w:val="28"/>
          <w:szCs w:val="28"/>
          <w:lang w:eastAsia="ru-RU"/>
        </w:rPr>
        <w:br/>
      </w:r>
      <w:r w:rsidRPr="00972991">
        <w:rPr>
          <w:rFonts w:ascii="Times New Roman" w:eastAsia="Times New Roman" w:hAnsi="Times New Roman" w:cs="Times New Roman"/>
          <w:i/>
          <w:iCs/>
          <w:color w:val="000000"/>
          <w:sz w:val="28"/>
          <w:szCs w:val="28"/>
          <w:lang w:eastAsia="ru-RU"/>
        </w:rPr>
        <w:lastRenderedPageBreak/>
        <w:t>Галки и стрижи,</w:t>
      </w:r>
      <w:r w:rsidRPr="00972991">
        <w:rPr>
          <w:rFonts w:ascii="Times New Roman" w:eastAsia="Times New Roman" w:hAnsi="Times New Roman" w:cs="Times New Roman"/>
          <w:i/>
          <w:iCs/>
          <w:color w:val="000000"/>
          <w:sz w:val="28"/>
          <w:szCs w:val="28"/>
          <w:lang w:eastAsia="ru-RU"/>
        </w:rPr>
        <w:br/>
        <w:t>Чайки и моржи…</w:t>
      </w:r>
      <w:r w:rsidRPr="00972991">
        <w:rPr>
          <w:rFonts w:ascii="Times New Roman" w:eastAsia="Times New Roman" w:hAnsi="Times New Roman" w:cs="Times New Roman"/>
          <w:i/>
          <w:iCs/>
          <w:color w:val="000000"/>
          <w:sz w:val="28"/>
          <w:szCs w:val="28"/>
          <w:lang w:eastAsia="ru-RU"/>
        </w:rPr>
        <w:br/>
      </w:r>
      <w:r w:rsidRPr="00972991">
        <w:rPr>
          <w:rFonts w:ascii="Times New Roman" w:eastAsia="Times New Roman" w:hAnsi="Times New Roman" w:cs="Times New Roman"/>
          <w:b/>
          <w:bCs/>
          <w:i/>
          <w:iCs/>
          <w:color w:val="000000"/>
          <w:sz w:val="28"/>
          <w:szCs w:val="28"/>
          <w:lang w:eastAsia="ru-RU"/>
        </w:rPr>
        <w:t>Прилетели птицы:</w:t>
      </w:r>
      <w:r w:rsidRPr="00972991">
        <w:rPr>
          <w:rFonts w:ascii="Times New Roman" w:eastAsia="Times New Roman" w:hAnsi="Times New Roman" w:cs="Times New Roman"/>
          <w:b/>
          <w:bCs/>
          <w:i/>
          <w:iCs/>
          <w:color w:val="000000"/>
          <w:sz w:val="28"/>
          <w:szCs w:val="28"/>
          <w:lang w:eastAsia="ru-RU"/>
        </w:rPr>
        <w:br/>
      </w:r>
      <w:r w:rsidRPr="00972991">
        <w:rPr>
          <w:rFonts w:ascii="Times New Roman" w:eastAsia="Times New Roman" w:hAnsi="Times New Roman" w:cs="Times New Roman"/>
          <w:i/>
          <w:iCs/>
          <w:color w:val="000000"/>
          <w:sz w:val="28"/>
          <w:szCs w:val="28"/>
          <w:lang w:eastAsia="ru-RU"/>
        </w:rPr>
        <w:t>Голуби, синицы,</w:t>
      </w:r>
      <w:r w:rsidRPr="00972991">
        <w:rPr>
          <w:rFonts w:ascii="Times New Roman" w:eastAsia="Times New Roman" w:hAnsi="Times New Roman" w:cs="Times New Roman"/>
          <w:i/>
          <w:iCs/>
          <w:color w:val="000000"/>
          <w:sz w:val="28"/>
          <w:szCs w:val="28"/>
          <w:lang w:eastAsia="ru-RU"/>
        </w:rPr>
        <w:br/>
        <w:t>Чибисы, чижи,</w:t>
      </w:r>
      <w:r w:rsidRPr="00972991">
        <w:rPr>
          <w:rFonts w:ascii="Times New Roman" w:eastAsia="Times New Roman" w:hAnsi="Times New Roman" w:cs="Times New Roman"/>
          <w:i/>
          <w:iCs/>
          <w:color w:val="000000"/>
          <w:sz w:val="28"/>
          <w:szCs w:val="28"/>
          <w:lang w:eastAsia="ru-RU"/>
        </w:rPr>
        <w:br/>
        <w:t>Сойки и ужи…</w:t>
      </w:r>
      <w:r w:rsidRPr="00972991">
        <w:rPr>
          <w:rFonts w:ascii="Times New Roman" w:eastAsia="Times New Roman" w:hAnsi="Times New Roman" w:cs="Times New Roman"/>
          <w:i/>
          <w:iCs/>
          <w:color w:val="000000"/>
          <w:sz w:val="28"/>
          <w:szCs w:val="28"/>
          <w:lang w:eastAsia="ru-RU"/>
        </w:rPr>
        <w:br/>
      </w:r>
      <w:r w:rsidRPr="00972991">
        <w:rPr>
          <w:rFonts w:ascii="Times New Roman" w:eastAsia="Times New Roman" w:hAnsi="Times New Roman" w:cs="Times New Roman"/>
          <w:b/>
          <w:bCs/>
          <w:i/>
          <w:iCs/>
          <w:color w:val="000000"/>
          <w:sz w:val="28"/>
          <w:szCs w:val="28"/>
          <w:lang w:eastAsia="ru-RU"/>
        </w:rPr>
        <w:t>Прилетели птицы:</w:t>
      </w:r>
      <w:r w:rsidRPr="00972991">
        <w:rPr>
          <w:rFonts w:ascii="Times New Roman" w:eastAsia="Times New Roman" w:hAnsi="Times New Roman" w:cs="Times New Roman"/>
          <w:b/>
          <w:bCs/>
          <w:i/>
          <w:iCs/>
          <w:color w:val="000000"/>
          <w:sz w:val="28"/>
          <w:szCs w:val="28"/>
          <w:lang w:eastAsia="ru-RU"/>
        </w:rPr>
        <w:br/>
      </w:r>
      <w:r w:rsidRPr="00972991">
        <w:rPr>
          <w:rFonts w:ascii="Times New Roman" w:eastAsia="Times New Roman" w:hAnsi="Times New Roman" w:cs="Times New Roman"/>
          <w:i/>
          <w:iCs/>
          <w:color w:val="000000"/>
          <w:sz w:val="28"/>
          <w:szCs w:val="28"/>
          <w:lang w:eastAsia="ru-RU"/>
        </w:rPr>
        <w:t>Голуби, синицы,</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i/>
          <w:iCs/>
          <w:color w:val="000000"/>
          <w:sz w:val="28"/>
          <w:szCs w:val="28"/>
          <w:lang w:eastAsia="ru-RU"/>
        </w:rPr>
        <w:t>Чайки, пеликаны,</w:t>
      </w:r>
      <w:r w:rsidRPr="00972991">
        <w:rPr>
          <w:rFonts w:ascii="Times New Roman" w:eastAsia="Times New Roman" w:hAnsi="Times New Roman" w:cs="Times New Roman"/>
          <w:i/>
          <w:iCs/>
          <w:color w:val="000000"/>
          <w:sz w:val="28"/>
          <w:szCs w:val="28"/>
          <w:lang w:eastAsia="ru-RU"/>
        </w:rPr>
        <w:br/>
        <w:t>Майки и орланы…</w:t>
      </w:r>
      <w:r w:rsidRPr="00972991">
        <w:rPr>
          <w:rFonts w:ascii="Times New Roman" w:eastAsia="Times New Roman" w:hAnsi="Times New Roman" w:cs="Times New Roman"/>
          <w:i/>
          <w:iCs/>
          <w:color w:val="000000"/>
          <w:sz w:val="28"/>
          <w:szCs w:val="28"/>
          <w:lang w:eastAsia="ru-RU"/>
        </w:rPr>
        <w:br/>
      </w:r>
      <w:r w:rsidRPr="00972991">
        <w:rPr>
          <w:rFonts w:ascii="Times New Roman" w:eastAsia="Times New Roman" w:hAnsi="Times New Roman" w:cs="Times New Roman"/>
          <w:b/>
          <w:bCs/>
          <w:i/>
          <w:iCs/>
          <w:color w:val="000000"/>
          <w:sz w:val="28"/>
          <w:szCs w:val="28"/>
          <w:lang w:eastAsia="ru-RU"/>
        </w:rPr>
        <w:t>Прилетели птицы:</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i/>
          <w:iCs/>
          <w:color w:val="000000"/>
          <w:sz w:val="28"/>
          <w:szCs w:val="28"/>
          <w:lang w:eastAsia="ru-RU"/>
        </w:rPr>
        <w:t>Голуби, синицы,</w:t>
      </w:r>
      <w:r w:rsidRPr="00972991">
        <w:rPr>
          <w:rFonts w:ascii="Times New Roman" w:eastAsia="Times New Roman" w:hAnsi="Times New Roman" w:cs="Times New Roman"/>
          <w:i/>
          <w:iCs/>
          <w:color w:val="000000"/>
          <w:sz w:val="28"/>
          <w:szCs w:val="28"/>
          <w:lang w:eastAsia="ru-RU"/>
        </w:rPr>
        <w:br/>
        <w:t>Цапли, соловьи,</w:t>
      </w:r>
      <w:r w:rsidRPr="00972991">
        <w:rPr>
          <w:rFonts w:ascii="Times New Roman" w:eastAsia="Times New Roman" w:hAnsi="Times New Roman" w:cs="Times New Roman"/>
          <w:i/>
          <w:iCs/>
          <w:color w:val="000000"/>
          <w:sz w:val="28"/>
          <w:szCs w:val="28"/>
          <w:lang w:eastAsia="ru-RU"/>
        </w:rPr>
        <w:br/>
        <w:t>Окуни и воробьи…</w:t>
      </w:r>
      <w:r w:rsidRPr="00972991">
        <w:rPr>
          <w:rFonts w:ascii="Times New Roman" w:eastAsia="Times New Roman" w:hAnsi="Times New Roman" w:cs="Times New Roman"/>
          <w:i/>
          <w:iCs/>
          <w:color w:val="000000"/>
          <w:sz w:val="28"/>
          <w:szCs w:val="28"/>
          <w:lang w:eastAsia="ru-RU"/>
        </w:rPr>
        <w:br/>
      </w:r>
      <w:r w:rsidRPr="00972991">
        <w:rPr>
          <w:rFonts w:ascii="Times New Roman" w:eastAsia="Times New Roman" w:hAnsi="Times New Roman" w:cs="Times New Roman"/>
          <w:b/>
          <w:bCs/>
          <w:i/>
          <w:iCs/>
          <w:color w:val="000000"/>
          <w:sz w:val="28"/>
          <w:szCs w:val="28"/>
          <w:lang w:eastAsia="ru-RU"/>
        </w:rPr>
        <w:t>Прилетели птицы</w:t>
      </w:r>
      <w:r w:rsidRPr="00972991">
        <w:rPr>
          <w:rFonts w:ascii="Times New Roman" w:eastAsia="Times New Roman" w:hAnsi="Times New Roman" w:cs="Times New Roman"/>
          <w:i/>
          <w:iCs/>
          <w:color w:val="000000"/>
          <w:sz w:val="28"/>
          <w:szCs w:val="28"/>
          <w:lang w:eastAsia="ru-RU"/>
        </w:rPr>
        <w:t>:</w:t>
      </w:r>
      <w:r w:rsidRPr="00972991">
        <w:rPr>
          <w:rFonts w:ascii="Times New Roman" w:eastAsia="Times New Roman" w:hAnsi="Times New Roman" w:cs="Times New Roman"/>
          <w:i/>
          <w:iCs/>
          <w:color w:val="000000"/>
          <w:sz w:val="28"/>
          <w:szCs w:val="28"/>
          <w:lang w:eastAsia="ru-RU"/>
        </w:rPr>
        <w:br/>
        <w:t>Голуби, синицы,</w:t>
      </w:r>
      <w:r w:rsidRPr="00972991">
        <w:rPr>
          <w:rFonts w:ascii="Times New Roman" w:eastAsia="Times New Roman" w:hAnsi="Times New Roman" w:cs="Times New Roman"/>
          <w:i/>
          <w:iCs/>
          <w:color w:val="000000"/>
          <w:sz w:val="28"/>
          <w:szCs w:val="28"/>
          <w:lang w:eastAsia="ru-RU"/>
        </w:rPr>
        <w:br/>
        <w:t>Утки, гуси, совы,</w:t>
      </w:r>
      <w:r w:rsidRPr="00972991">
        <w:rPr>
          <w:rFonts w:ascii="Times New Roman" w:eastAsia="Times New Roman" w:hAnsi="Times New Roman" w:cs="Times New Roman"/>
          <w:i/>
          <w:iCs/>
          <w:color w:val="000000"/>
          <w:sz w:val="28"/>
          <w:szCs w:val="28"/>
          <w:lang w:eastAsia="ru-RU"/>
        </w:rPr>
        <w:br/>
        <w:t>Ласточки, коровы…</w:t>
      </w:r>
      <w:r w:rsidRPr="00972991">
        <w:rPr>
          <w:rFonts w:ascii="Times New Roman" w:eastAsia="Times New Roman" w:hAnsi="Times New Roman" w:cs="Times New Roman"/>
          <w:i/>
          <w:iCs/>
          <w:color w:val="000000"/>
          <w:sz w:val="28"/>
          <w:szCs w:val="28"/>
          <w:lang w:eastAsia="ru-RU"/>
        </w:rPr>
        <w:br/>
      </w:r>
      <w:r w:rsidRPr="00972991">
        <w:rPr>
          <w:rFonts w:ascii="Times New Roman" w:eastAsia="Times New Roman" w:hAnsi="Times New Roman" w:cs="Times New Roman"/>
          <w:b/>
          <w:bCs/>
          <w:i/>
          <w:iCs/>
          <w:color w:val="000000"/>
          <w:sz w:val="28"/>
          <w:szCs w:val="28"/>
          <w:lang w:eastAsia="ru-RU"/>
        </w:rPr>
        <w:t>Прилетели птицы:</w:t>
      </w:r>
      <w:r w:rsidRPr="00972991">
        <w:rPr>
          <w:rFonts w:ascii="Times New Roman" w:eastAsia="Times New Roman" w:hAnsi="Times New Roman" w:cs="Times New Roman"/>
          <w:i/>
          <w:iCs/>
          <w:color w:val="000000"/>
          <w:sz w:val="28"/>
          <w:szCs w:val="28"/>
          <w:lang w:eastAsia="ru-RU"/>
        </w:rPr>
        <w:br/>
        <w:t>Голуби, синицы,</w:t>
      </w:r>
      <w:r w:rsidRPr="00972991">
        <w:rPr>
          <w:rFonts w:ascii="Times New Roman" w:eastAsia="Times New Roman" w:hAnsi="Times New Roman" w:cs="Times New Roman"/>
          <w:i/>
          <w:iCs/>
          <w:color w:val="000000"/>
          <w:sz w:val="28"/>
          <w:szCs w:val="28"/>
          <w:lang w:eastAsia="ru-RU"/>
        </w:rPr>
        <w:br/>
        <w:t>Палки и стрижи,</w:t>
      </w:r>
      <w:r w:rsidRPr="00972991">
        <w:rPr>
          <w:rFonts w:ascii="Times New Roman" w:eastAsia="Times New Roman" w:hAnsi="Times New Roman" w:cs="Times New Roman"/>
          <w:i/>
          <w:iCs/>
          <w:color w:val="000000"/>
          <w:sz w:val="28"/>
          <w:szCs w:val="28"/>
          <w:lang w:eastAsia="ru-RU"/>
        </w:rPr>
        <w:br/>
        <w:t>Бабочки, чижи,</w:t>
      </w:r>
      <w:r w:rsidRPr="00972991">
        <w:rPr>
          <w:rFonts w:ascii="Times New Roman" w:eastAsia="Times New Roman" w:hAnsi="Times New Roman" w:cs="Times New Roman"/>
          <w:i/>
          <w:iCs/>
          <w:color w:val="000000"/>
          <w:sz w:val="28"/>
          <w:szCs w:val="28"/>
          <w:lang w:eastAsia="ru-RU"/>
        </w:rPr>
        <w:br/>
        <w:t>Аисты, кукушки,</w:t>
      </w:r>
      <w:r w:rsidRPr="00972991">
        <w:rPr>
          <w:rFonts w:ascii="Times New Roman" w:eastAsia="Times New Roman" w:hAnsi="Times New Roman" w:cs="Times New Roman"/>
          <w:i/>
          <w:iCs/>
          <w:color w:val="000000"/>
          <w:sz w:val="28"/>
          <w:szCs w:val="28"/>
          <w:lang w:eastAsia="ru-RU"/>
        </w:rPr>
        <w:br/>
        <w:t>даже совы-</w:t>
      </w:r>
      <w:proofErr w:type="spellStart"/>
      <w:r w:rsidRPr="00972991">
        <w:rPr>
          <w:rFonts w:ascii="Times New Roman" w:eastAsia="Times New Roman" w:hAnsi="Times New Roman" w:cs="Times New Roman"/>
          <w:i/>
          <w:iCs/>
          <w:color w:val="000000"/>
          <w:sz w:val="28"/>
          <w:szCs w:val="28"/>
          <w:lang w:eastAsia="ru-RU"/>
        </w:rPr>
        <w:t>сплюшки</w:t>
      </w:r>
      <w:proofErr w:type="spellEnd"/>
      <w:r w:rsidRPr="00972991">
        <w:rPr>
          <w:rFonts w:ascii="Times New Roman" w:eastAsia="Times New Roman" w:hAnsi="Times New Roman" w:cs="Times New Roman"/>
          <w:i/>
          <w:iCs/>
          <w:color w:val="000000"/>
          <w:sz w:val="28"/>
          <w:szCs w:val="28"/>
          <w:lang w:eastAsia="ru-RU"/>
        </w:rPr>
        <w:t>,</w:t>
      </w:r>
      <w:r w:rsidRPr="00972991">
        <w:rPr>
          <w:rFonts w:ascii="Times New Roman" w:eastAsia="Times New Roman" w:hAnsi="Times New Roman" w:cs="Times New Roman"/>
          <w:i/>
          <w:iCs/>
          <w:color w:val="000000"/>
          <w:sz w:val="28"/>
          <w:szCs w:val="28"/>
          <w:lang w:eastAsia="ru-RU"/>
        </w:rPr>
        <w:br/>
        <w:t>лебеди и утки –</w:t>
      </w:r>
      <w:r w:rsidRPr="00972991">
        <w:rPr>
          <w:rFonts w:ascii="Times New Roman" w:eastAsia="Times New Roman" w:hAnsi="Times New Roman" w:cs="Times New Roman"/>
          <w:i/>
          <w:iCs/>
          <w:color w:val="000000"/>
          <w:sz w:val="28"/>
          <w:szCs w:val="28"/>
          <w:lang w:eastAsia="ru-RU"/>
        </w:rPr>
        <w:br/>
        <w:t xml:space="preserve">и спасибо </w:t>
      </w:r>
      <w:proofErr w:type="spellStart"/>
      <w:r w:rsidRPr="00972991">
        <w:rPr>
          <w:rFonts w:ascii="Times New Roman" w:eastAsia="Times New Roman" w:hAnsi="Times New Roman" w:cs="Times New Roman"/>
          <w:i/>
          <w:iCs/>
          <w:color w:val="000000"/>
          <w:sz w:val="28"/>
          <w:szCs w:val="28"/>
          <w:lang w:eastAsia="ru-RU"/>
        </w:rPr>
        <w:t>шутк</w:t>
      </w:r>
      <w:proofErr w:type="spellEnd"/>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Упражнение «Разложи палочки также»</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Ребенку даётся образец с узором из счётных палочек. Задача ребенка выложить узор по образцу.</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Упражнение «Цифровая таблица».</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color w:val="000000"/>
          <w:sz w:val="28"/>
          <w:szCs w:val="28"/>
          <w:lang w:eastAsia="ru-RU"/>
        </w:rPr>
        <w:t xml:space="preserve">Ребенка показывают таблицу с набором цифр от 1 до 9, которые располагаются в произвольном порядке. Задача </w:t>
      </w:r>
      <w:proofErr w:type="gramStart"/>
      <w:r w:rsidRPr="00972991">
        <w:rPr>
          <w:rFonts w:ascii="Times New Roman" w:eastAsia="Times New Roman" w:hAnsi="Times New Roman" w:cs="Times New Roman"/>
          <w:color w:val="000000"/>
          <w:sz w:val="28"/>
          <w:szCs w:val="28"/>
          <w:lang w:eastAsia="ru-RU"/>
        </w:rPr>
        <w:t>ребенка  как</w:t>
      </w:r>
      <w:proofErr w:type="gramEnd"/>
      <w:r w:rsidRPr="00972991">
        <w:rPr>
          <w:rFonts w:ascii="Times New Roman" w:eastAsia="Times New Roman" w:hAnsi="Times New Roman" w:cs="Times New Roman"/>
          <w:color w:val="000000"/>
          <w:sz w:val="28"/>
          <w:szCs w:val="28"/>
          <w:lang w:eastAsia="ru-RU"/>
        </w:rPr>
        <w:t xml:space="preserve"> можно быстрее находить, показывать и называть вслух цифры от 1 до 9. Большинство детей   выполняют это задание за 1,5-2 минуты и почти без ошибок. Можно задание усложнять в зависимости от возраста ребенка (больше чисел предлагать).</w:t>
      </w:r>
    </w:p>
    <w:p w:rsidR="00BB4B7C" w:rsidRPr="00972991" w:rsidRDefault="00BB4B7C" w:rsidP="00BB4B7C">
      <w:pPr>
        <w:shd w:val="clear" w:color="auto" w:fill="FFFFFF"/>
        <w:spacing w:before="180" w:after="0" w:line="240" w:lineRule="auto"/>
        <w:rPr>
          <w:rFonts w:ascii="Times New Roman" w:eastAsia="Times New Roman" w:hAnsi="Times New Roman" w:cs="Times New Roman"/>
          <w:color w:val="000000"/>
          <w:sz w:val="28"/>
          <w:szCs w:val="28"/>
          <w:lang w:eastAsia="ru-RU"/>
        </w:rPr>
      </w:pPr>
      <w:r w:rsidRPr="00972991">
        <w:rPr>
          <w:rFonts w:ascii="Times New Roman" w:eastAsia="Times New Roman" w:hAnsi="Times New Roman" w:cs="Times New Roman"/>
          <w:b/>
          <w:bCs/>
          <w:color w:val="000000"/>
          <w:sz w:val="28"/>
          <w:szCs w:val="28"/>
          <w:lang w:eastAsia="ru-RU"/>
        </w:rPr>
        <w:t> </w:t>
      </w:r>
    </w:p>
    <w:p w:rsidR="00BB4B7C" w:rsidRPr="00972991" w:rsidRDefault="00BB4B7C" w:rsidP="00BB4B7C">
      <w:pPr>
        <w:shd w:val="clear" w:color="auto" w:fill="FFFFFF"/>
        <w:spacing w:after="0" w:line="240" w:lineRule="auto"/>
        <w:textAlignment w:val="top"/>
        <w:rPr>
          <w:rFonts w:ascii="Times New Roman" w:eastAsia="Times New Roman" w:hAnsi="Times New Roman" w:cs="Times New Roman"/>
          <w:color w:val="000000"/>
          <w:sz w:val="28"/>
          <w:szCs w:val="28"/>
          <w:lang w:eastAsia="ru-RU"/>
        </w:rPr>
      </w:pPr>
    </w:p>
    <w:p w:rsidR="00BB4B7C" w:rsidRDefault="00BB4B7C" w:rsidP="00BB4B7C">
      <w:pPr>
        <w:rPr>
          <w:rFonts w:ascii="Times New Roman" w:hAnsi="Times New Roman" w:cs="Times New Roman"/>
          <w:sz w:val="28"/>
          <w:szCs w:val="28"/>
        </w:rPr>
      </w:pPr>
    </w:p>
    <w:p w:rsidR="00972991" w:rsidRPr="00972991" w:rsidRDefault="00972991" w:rsidP="00972991">
      <w:pPr>
        <w:jc w:val="both"/>
        <w:rPr>
          <w:rFonts w:ascii="Times New Roman" w:hAnsi="Times New Roman" w:cs="Times New Roman"/>
          <w:sz w:val="28"/>
          <w:szCs w:val="28"/>
        </w:rPr>
      </w:pPr>
    </w:p>
    <w:p w:rsidR="00BB4B7C" w:rsidRPr="00972991" w:rsidRDefault="00BB4B7C" w:rsidP="00972991">
      <w:pPr>
        <w:pStyle w:val="a3"/>
        <w:spacing w:before="0" w:beforeAutospacing="0" w:after="240" w:afterAutospacing="0"/>
        <w:jc w:val="both"/>
        <w:rPr>
          <w:sz w:val="28"/>
          <w:szCs w:val="28"/>
        </w:rPr>
      </w:pPr>
      <w:r w:rsidRPr="00972991">
        <w:rPr>
          <w:b/>
          <w:bCs/>
          <w:sz w:val="28"/>
          <w:szCs w:val="28"/>
        </w:rPr>
        <w:lastRenderedPageBreak/>
        <w:t>Занятие № 1.</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1.«Знакомство».                                                                                                        </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Установление контакта, настрой на совместную деятельность.</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Один ребенок подходит к другому и называет свое имя, касаясь своими ладошками его ладошек. </w:t>
      </w:r>
      <w:proofErr w:type="gramStart"/>
      <w:r w:rsidRPr="00972991">
        <w:rPr>
          <w:sz w:val="28"/>
          <w:szCs w:val="28"/>
        </w:rPr>
        <w:t>Второй  в</w:t>
      </w:r>
      <w:proofErr w:type="gramEnd"/>
      <w:r w:rsidRPr="00972991">
        <w:rPr>
          <w:sz w:val="28"/>
          <w:szCs w:val="28"/>
        </w:rPr>
        <w:t xml:space="preserve"> ответ также называет свое имя и т.д.</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2. Игра с мячом «Прямой счет».</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Закрепление навыков прямого счета в пределах десятка, развитие внимания, двигательно-</w:t>
      </w:r>
      <w:proofErr w:type="gramStart"/>
      <w:r w:rsidRPr="00972991">
        <w:rPr>
          <w:sz w:val="28"/>
          <w:szCs w:val="28"/>
        </w:rPr>
        <w:t>моторной  координации</w:t>
      </w:r>
      <w:proofErr w:type="gramEnd"/>
      <w:r w:rsidRPr="00972991">
        <w:rPr>
          <w:sz w:val="28"/>
          <w:szCs w:val="28"/>
        </w:rPr>
        <w:t>. Учитель-дефектолог бросает мяч и называет цифру 1, ребенок ловит мяч и, продолжая счет, – 2 бросает мяч следующему ребенку и т.д.</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3. Задание «Подбери предмет по форме».</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Цель: Развитие представлений об </w:t>
      </w:r>
      <w:proofErr w:type="gramStart"/>
      <w:r w:rsidRPr="00972991">
        <w:rPr>
          <w:sz w:val="28"/>
          <w:szCs w:val="28"/>
        </w:rPr>
        <w:t>основных  геометрических</w:t>
      </w:r>
      <w:proofErr w:type="gramEnd"/>
      <w:r w:rsidRPr="00972991">
        <w:rPr>
          <w:sz w:val="28"/>
          <w:szCs w:val="28"/>
        </w:rPr>
        <w:t xml:space="preserve"> фигурах, упражнение в соотнесении формы предметов с геометрическими эталонами.</w:t>
      </w:r>
    </w:p>
    <w:p w:rsidR="00BB4B7C" w:rsidRPr="00972991" w:rsidRDefault="00BB4B7C" w:rsidP="00972991">
      <w:pPr>
        <w:pStyle w:val="a3"/>
        <w:spacing w:before="0" w:beforeAutospacing="0" w:after="240" w:afterAutospacing="0"/>
        <w:jc w:val="both"/>
        <w:rPr>
          <w:sz w:val="28"/>
          <w:szCs w:val="28"/>
        </w:rPr>
      </w:pPr>
      <w:r w:rsidRPr="00972991">
        <w:rPr>
          <w:sz w:val="28"/>
          <w:szCs w:val="28"/>
        </w:rPr>
        <w:t>У каждого ребенка - конверт с предметными картинками. Предлагается разложить картинки на три группы: похожие на круг, на квадрат, на треугольник. Затем меняются конвертами.</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4. Игра «Слушай хлопки».</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слухового внимания, способности к волевому управлению своим поведением. Учитель-дефектолог договаривается с детьми, что на определенное количество хлопков, они будут выполнять заданное движение. Например, на один хлопок – поднять руки, два хлопка – замереть на месте, три хлопка – махать руками. Дети двигаются произвольно под музыку, на хлопки выполняют заданное движение, количество которых можно увеличить до четырех.</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5. Задание «Дорисуй».</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творческого воображения.</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Детям даются листы бумаги с незаконченными изображениями (два – три рисунка). Надо дорисовать их до полной картинки и назвать, что получилось.</w:t>
      </w:r>
    </w:p>
    <w:p w:rsidR="00BB4B7C" w:rsidRPr="00972991" w:rsidRDefault="00BB4B7C" w:rsidP="00972991">
      <w:pPr>
        <w:pStyle w:val="a3"/>
        <w:spacing w:before="0" w:beforeAutospacing="0" w:after="240" w:afterAutospacing="0"/>
        <w:jc w:val="both"/>
        <w:rPr>
          <w:sz w:val="28"/>
          <w:szCs w:val="28"/>
        </w:rPr>
      </w:pPr>
      <w:r w:rsidRPr="00972991">
        <w:rPr>
          <w:sz w:val="28"/>
          <w:szCs w:val="28"/>
        </w:rPr>
        <w:t>6. Итог занятия.</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Дети вспоминают, чем они занимались, какая игра или задание понравилась больше всего.</w:t>
      </w:r>
    </w:p>
    <w:p w:rsidR="00A52F8E" w:rsidRDefault="00A52F8E" w:rsidP="00972991">
      <w:pPr>
        <w:pStyle w:val="a3"/>
        <w:spacing w:before="0" w:beforeAutospacing="0" w:after="240" w:afterAutospacing="0"/>
        <w:jc w:val="both"/>
        <w:rPr>
          <w:b/>
          <w:bCs/>
          <w:sz w:val="28"/>
          <w:szCs w:val="28"/>
        </w:rPr>
      </w:pPr>
    </w:p>
    <w:p w:rsidR="00BB4B7C" w:rsidRPr="00972991" w:rsidRDefault="00BB4B7C" w:rsidP="00972991">
      <w:pPr>
        <w:pStyle w:val="a3"/>
        <w:spacing w:before="0" w:beforeAutospacing="0" w:after="240" w:afterAutospacing="0"/>
        <w:jc w:val="both"/>
        <w:rPr>
          <w:sz w:val="28"/>
          <w:szCs w:val="28"/>
        </w:rPr>
      </w:pPr>
      <w:r w:rsidRPr="00972991">
        <w:rPr>
          <w:b/>
          <w:bCs/>
          <w:sz w:val="28"/>
          <w:szCs w:val="28"/>
        </w:rPr>
        <w:lastRenderedPageBreak/>
        <w:t>Занятие № 2.</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1. Закрепление знакомства. Игра «Волшебный клубок».</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сотрудничества, навыков общения.</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Дети стоят по кругу, под музыку передают клубочек цветных ниток. Когда звучание музыки прекращается, ребенок, у которого в этот момент оказался клубок, называет свое имя, остальные хором </w:t>
      </w:r>
      <w:proofErr w:type="gramStart"/>
      <w:r w:rsidRPr="00972991">
        <w:rPr>
          <w:sz w:val="28"/>
          <w:szCs w:val="28"/>
        </w:rPr>
        <w:t>повторяют .</w:t>
      </w:r>
      <w:proofErr w:type="gramEnd"/>
    </w:p>
    <w:p w:rsidR="00BB4B7C" w:rsidRPr="00A52F8E" w:rsidRDefault="00BB4B7C" w:rsidP="00972991">
      <w:pPr>
        <w:pStyle w:val="a3"/>
        <w:spacing w:before="0" w:beforeAutospacing="0" w:after="240" w:afterAutospacing="0"/>
        <w:jc w:val="both"/>
        <w:rPr>
          <w:b/>
          <w:sz w:val="28"/>
          <w:szCs w:val="28"/>
        </w:rPr>
      </w:pPr>
      <w:r w:rsidRPr="00A52F8E">
        <w:rPr>
          <w:b/>
          <w:sz w:val="28"/>
          <w:szCs w:val="28"/>
        </w:rPr>
        <w:t>2. Игра «Поезд».</w:t>
      </w:r>
    </w:p>
    <w:p w:rsidR="00BB4B7C" w:rsidRPr="00972991" w:rsidRDefault="00BB4B7C" w:rsidP="00972991">
      <w:pPr>
        <w:pStyle w:val="a3"/>
        <w:spacing w:before="0" w:beforeAutospacing="0" w:after="0" w:afterAutospacing="0"/>
        <w:jc w:val="both"/>
        <w:rPr>
          <w:sz w:val="28"/>
          <w:szCs w:val="28"/>
        </w:rPr>
      </w:pPr>
      <w:r w:rsidRPr="00972991">
        <w:rPr>
          <w:sz w:val="28"/>
          <w:szCs w:val="28"/>
        </w:rPr>
        <w:t>Цель: Развитие зрительного внимания и памяти, формирование порядкового счета, пространственных отношений.</w:t>
      </w:r>
    </w:p>
    <w:p w:rsidR="00BB4B7C" w:rsidRPr="00972991" w:rsidRDefault="00BB4B7C" w:rsidP="00972991">
      <w:pPr>
        <w:pStyle w:val="a3"/>
        <w:spacing w:before="0" w:beforeAutospacing="0" w:after="240" w:afterAutospacing="0"/>
        <w:jc w:val="both"/>
        <w:rPr>
          <w:sz w:val="28"/>
          <w:szCs w:val="28"/>
        </w:rPr>
      </w:pPr>
      <w:r w:rsidRPr="00972991">
        <w:rPr>
          <w:sz w:val="28"/>
          <w:szCs w:val="28"/>
        </w:rPr>
        <w:t>Один ребенок исполняет роль «паровозика», остальные – «вагончиков», становятся друг за другом. Ребенок – «паровозик» запоминает, как стоят «вагончики», затем отворачивается, а педагог спрашивает: «Кто стоит на втором, третьем, четвертом месте?»; «Кто стоит за …, перед…, между</w:t>
      </w:r>
      <w:proofErr w:type="gramStart"/>
      <w:r w:rsidRPr="00972991">
        <w:rPr>
          <w:sz w:val="28"/>
          <w:szCs w:val="28"/>
        </w:rPr>
        <w:t>…(</w:t>
      </w:r>
      <w:proofErr w:type="gramEnd"/>
      <w:r w:rsidRPr="00972991">
        <w:rPr>
          <w:sz w:val="28"/>
          <w:szCs w:val="28"/>
        </w:rPr>
        <w:t>называет имена детей). Затем выбирается другой «паровозик».</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3. Задание «Назови предмет».</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памяти, закрепление представлений о форме предметов.</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Детям предлагается вспомнить и назвать предметы, похожие на круг, квадрат, треугольник </w:t>
      </w:r>
      <w:proofErr w:type="gramStart"/>
      <w:r w:rsidRPr="00972991">
        <w:rPr>
          <w:sz w:val="28"/>
          <w:szCs w:val="28"/>
        </w:rPr>
        <w:t>( без</w:t>
      </w:r>
      <w:proofErr w:type="gramEnd"/>
      <w:r w:rsidRPr="00972991">
        <w:rPr>
          <w:sz w:val="28"/>
          <w:szCs w:val="28"/>
        </w:rPr>
        <w:t xml:space="preserve"> опоры на </w:t>
      </w:r>
      <w:proofErr w:type="spellStart"/>
      <w:r w:rsidRPr="00972991">
        <w:rPr>
          <w:sz w:val="28"/>
          <w:szCs w:val="28"/>
        </w:rPr>
        <w:t>на</w:t>
      </w:r>
      <w:proofErr w:type="spellEnd"/>
      <w:r w:rsidRPr="00972991">
        <w:rPr>
          <w:sz w:val="28"/>
          <w:szCs w:val="28"/>
        </w:rPr>
        <w:t xml:space="preserve"> изображение предметов).</w:t>
      </w:r>
    </w:p>
    <w:p w:rsidR="00BB4B7C" w:rsidRPr="00972991" w:rsidRDefault="00BB4B7C" w:rsidP="00972991">
      <w:pPr>
        <w:pStyle w:val="a3"/>
        <w:spacing w:before="0" w:beforeAutospacing="0" w:after="240" w:afterAutospacing="0"/>
        <w:jc w:val="both"/>
        <w:rPr>
          <w:sz w:val="28"/>
          <w:szCs w:val="28"/>
        </w:rPr>
      </w:pPr>
      <w:r w:rsidRPr="00972991">
        <w:rPr>
          <w:sz w:val="28"/>
          <w:szCs w:val="28"/>
        </w:rPr>
        <w:t>За каждый правильный ответ дается фишка.</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4.Игра «Будь внимателен»</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Формирование способности управлять своим поведением, развитие произвольного внимания. Детям даются разные команды, которые должны сопровождаться определенными движениями:</w:t>
      </w:r>
    </w:p>
    <w:p w:rsidR="00BB4B7C" w:rsidRPr="00972991" w:rsidRDefault="00BB4B7C" w:rsidP="00972991">
      <w:pPr>
        <w:pStyle w:val="a3"/>
        <w:spacing w:before="0" w:beforeAutospacing="0" w:after="240" w:afterAutospacing="0"/>
        <w:jc w:val="both"/>
        <w:rPr>
          <w:sz w:val="28"/>
          <w:szCs w:val="28"/>
        </w:rPr>
      </w:pPr>
      <w:r w:rsidRPr="00972991">
        <w:rPr>
          <w:sz w:val="28"/>
          <w:szCs w:val="28"/>
        </w:rPr>
        <w:t>«Зайчики» - надо прыгать; «Лошадки» - скакать; «Птицы» - махать руками; «Цапля» - стоять на одной ноге. Звучит музыка, дети выполняют различные танцевальные движения, но по команде начинают действовать по предварительной договоренности.</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5. Задание «Нарисуй три треугольника и один круг. Первую фигуру зачеркни».</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произвольности внимания и памяти, графо-моторных навыков. Даются еще несколько вариантов заданий.</w:t>
      </w:r>
    </w:p>
    <w:p w:rsidR="00BB4B7C" w:rsidRPr="00972991" w:rsidRDefault="00BB4B7C" w:rsidP="00972991">
      <w:pPr>
        <w:pStyle w:val="a3"/>
        <w:spacing w:before="0" w:beforeAutospacing="0" w:after="240" w:afterAutospacing="0"/>
        <w:jc w:val="both"/>
        <w:rPr>
          <w:sz w:val="28"/>
          <w:szCs w:val="28"/>
        </w:rPr>
      </w:pPr>
      <w:r w:rsidRPr="00972991">
        <w:rPr>
          <w:sz w:val="28"/>
          <w:szCs w:val="28"/>
        </w:rPr>
        <w:t>6. Итог занятия (См. Занятие № 1).</w:t>
      </w:r>
    </w:p>
    <w:p w:rsidR="00A52F8E" w:rsidRDefault="00A52F8E" w:rsidP="00972991">
      <w:pPr>
        <w:pStyle w:val="a3"/>
        <w:spacing w:before="0" w:beforeAutospacing="0" w:after="240" w:afterAutospacing="0"/>
        <w:jc w:val="both"/>
        <w:rPr>
          <w:b/>
          <w:bCs/>
          <w:sz w:val="28"/>
          <w:szCs w:val="28"/>
        </w:rPr>
      </w:pPr>
    </w:p>
    <w:p w:rsidR="00BB4B7C" w:rsidRPr="00972991" w:rsidRDefault="00BB4B7C" w:rsidP="00972991">
      <w:pPr>
        <w:pStyle w:val="a3"/>
        <w:spacing w:before="0" w:beforeAutospacing="0" w:after="240" w:afterAutospacing="0"/>
        <w:jc w:val="both"/>
        <w:rPr>
          <w:sz w:val="28"/>
          <w:szCs w:val="28"/>
        </w:rPr>
      </w:pPr>
      <w:r w:rsidRPr="00972991">
        <w:rPr>
          <w:b/>
          <w:bCs/>
          <w:sz w:val="28"/>
          <w:szCs w:val="28"/>
        </w:rPr>
        <w:lastRenderedPageBreak/>
        <w:t>Занятие № 3.</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1.Приветствие «Дружба начинается с улыбки».</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Формирование атмосферы доброжелательности, взаимопомощи, сотрудничества.</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Детям предлагается поздороваться друг с другом и педагогом и улыбнуться.</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2. Игра с мячом «Что к чему подходит».</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аналитического мышления, активизация общих представлений, словарного запаса.</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Учитель-дефектолог бросает мяч и называет слово, ребенок бросает мяч обратно и произносит ассоциативное слово. </w:t>
      </w:r>
      <w:proofErr w:type="gramStart"/>
      <w:r w:rsidRPr="00972991">
        <w:rPr>
          <w:sz w:val="28"/>
          <w:szCs w:val="28"/>
        </w:rPr>
        <w:t>Например</w:t>
      </w:r>
      <w:proofErr w:type="gramEnd"/>
      <w:r w:rsidRPr="00972991">
        <w:rPr>
          <w:sz w:val="28"/>
          <w:szCs w:val="28"/>
        </w:rPr>
        <w:t>: школа – ученик, альбом – краски, телефон – звонок и т.п.</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3. Задание «Запомни предметы».</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Увеличение объема памяти, развитие внимания.</w:t>
      </w:r>
    </w:p>
    <w:p w:rsidR="00BB4B7C" w:rsidRPr="00972991" w:rsidRDefault="00BB4B7C" w:rsidP="00972991">
      <w:pPr>
        <w:pStyle w:val="a3"/>
        <w:spacing w:before="0" w:beforeAutospacing="0" w:after="240" w:afterAutospacing="0"/>
        <w:jc w:val="both"/>
        <w:rPr>
          <w:sz w:val="28"/>
          <w:szCs w:val="28"/>
        </w:rPr>
      </w:pPr>
      <w:r w:rsidRPr="00972991">
        <w:rPr>
          <w:sz w:val="28"/>
          <w:szCs w:val="28"/>
        </w:rPr>
        <w:t>У каждого ребенка имеется карточка, на которой нарисованы предметы (3-5) –у всех разные, и конверты с набором таких же картинок, как и на карточке. Детям предлагается внимательно посмотреть на карточку и запомнить предметные изображения. Затем карточки переворачиваются. Дети раскладывают картинки из конвертов в той же последовательности. Потом меняются карточками. Задание можно усложнить путем увеличения предметов на карточках.</w:t>
      </w:r>
    </w:p>
    <w:p w:rsidR="00BB4B7C" w:rsidRPr="00A52F8E" w:rsidRDefault="00BB4B7C" w:rsidP="00972991">
      <w:pPr>
        <w:pStyle w:val="a3"/>
        <w:spacing w:before="0" w:beforeAutospacing="0" w:after="240" w:afterAutospacing="0"/>
        <w:jc w:val="both"/>
        <w:rPr>
          <w:b/>
          <w:sz w:val="28"/>
          <w:szCs w:val="28"/>
        </w:rPr>
      </w:pPr>
      <w:r w:rsidRPr="00A52F8E">
        <w:rPr>
          <w:b/>
          <w:sz w:val="28"/>
          <w:szCs w:val="28"/>
        </w:rPr>
        <w:t>4. Игра «Поставь пальчик».</w:t>
      </w:r>
    </w:p>
    <w:p w:rsidR="00BB4B7C" w:rsidRDefault="00BB4B7C" w:rsidP="00972991">
      <w:pPr>
        <w:pStyle w:val="a3"/>
        <w:spacing w:before="0" w:beforeAutospacing="0" w:after="0" w:afterAutospacing="0"/>
        <w:jc w:val="both"/>
        <w:rPr>
          <w:sz w:val="28"/>
          <w:szCs w:val="28"/>
        </w:rPr>
      </w:pPr>
      <w:r w:rsidRPr="00972991">
        <w:rPr>
          <w:sz w:val="28"/>
          <w:szCs w:val="28"/>
        </w:rPr>
        <w:t>Цель: Развитие целенаправленного слухового внимания, умения слышать и быстро реагировать. Дети сидят вокруг стола, на котором лежат предметные картинки так, что каждый ребенок может до них достать. Педагог называет слово. Тот из детей, кто первым поставит на соответствующую картинку пальчик, получает фишку.</w:t>
      </w:r>
    </w:p>
    <w:p w:rsidR="00A52F8E" w:rsidRPr="00972991" w:rsidRDefault="00A52F8E" w:rsidP="00972991">
      <w:pPr>
        <w:pStyle w:val="a3"/>
        <w:spacing w:before="0" w:beforeAutospacing="0" w:after="0" w:afterAutospacing="0"/>
        <w:jc w:val="both"/>
        <w:rPr>
          <w:sz w:val="28"/>
          <w:szCs w:val="28"/>
        </w:rPr>
      </w:pPr>
    </w:p>
    <w:p w:rsidR="00BB4B7C" w:rsidRPr="00A52F8E" w:rsidRDefault="00BB4B7C" w:rsidP="00972991">
      <w:pPr>
        <w:pStyle w:val="a3"/>
        <w:spacing w:before="0" w:beforeAutospacing="0" w:after="240" w:afterAutospacing="0"/>
        <w:jc w:val="both"/>
        <w:rPr>
          <w:b/>
          <w:sz w:val="28"/>
          <w:szCs w:val="28"/>
        </w:rPr>
      </w:pPr>
      <w:r w:rsidRPr="00A52F8E">
        <w:rPr>
          <w:b/>
          <w:sz w:val="28"/>
          <w:szCs w:val="28"/>
        </w:rPr>
        <w:t>5. Задание «Установление закономерностей».</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Цель: Развитие логического мышления. Детям предлагаются карточки с заданиями. Установив закономерность, они должны продолжить данный ряд. </w:t>
      </w:r>
      <w:proofErr w:type="gramStart"/>
      <w:r w:rsidRPr="00972991">
        <w:rPr>
          <w:sz w:val="28"/>
          <w:szCs w:val="28"/>
        </w:rPr>
        <w:t>Например</w:t>
      </w:r>
      <w:proofErr w:type="gramEnd"/>
      <w:r w:rsidRPr="00972991">
        <w:rPr>
          <w:sz w:val="28"/>
          <w:szCs w:val="28"/>
        </w:rPr>
        <w:t>:</w:t>
      </w:r>
    </w:p>
    <w:p w:rsidR="00BB4B7C" w:rsidRPr="00972991" w:rsidRDefault="00BB4B7C" w:rsidP="00972991">
      <w:pPr>
        <w:pStyle w:val="a3"/>
        <w:spacing w:before="0" w:beforeAutospacing="0" w:after="240" w:afterAutospacing="0"/>
        <w:jc w:val="both"/>
        <w:rPr>
          <w:sz w:val="28"/>
          <w:szCs w:val="28"/>
        </w:rPr>
      </w:pPr>
      <w:r w:rsidRPr="00972991">
        <w:rPr>
          <w:sz w:val="28"/>
          <w:szCs w:val="28"/>
        </w:rPr>
        <w:t> I V I V….</w:t>
      </w:r>
    </w:p>
    <w:p w:rsidR="00BB4B7C" w:rsidRPr="00972991" w:rsidRDefault="00BB4B7C" w:rsidP="00972991">
      <w:pPr>
        <w:pStyle w:val="a3"/>
        <w:spacing w:before="0" w:beforeAutospacing="0" w:after="240" w:afterAutospacing="0"/>
        <w:jc w:val="both"/>
        <w:rPr>
          <w:sz w:val="28"/>
          <w:szCs w:val="28"/>
        </w:rPr>
      </w:pPr>
      <w:proofErr w:type="gramStart"/>
      <w:r w:rsidRPr="00972991">
        <w:rPr>
          <w:sz w:val="28"/>
          <w:szCs w:val="28"/>
        </w:rPr>
        <w:t>112  113</w:t>
      </w:r>
      <w:proofErr w:type="gramEnd"/>
      <w:r w:rsidRPr="00972991">
        <w:rPr>
          <w:sz w:val="28"/>
          <w:szCs w:val="28"/>
        </w:rPr>
        <w:t xml:space="preserve">  114 ….и т.п.</w:t>
      </w:r>
    </w:p>
    <w:p w:rsidR="00993D77" w:rsidRPr="00A52F8E" w:rsidRDefault="00BB4B7C" w:rsidP="00972991">
      <w:pPr>
        <w:pStyle w:val="a3"/>
        <w:spacing w:before="0" w:beforeAutospacing="0" w:after="240" w:afterAutospacing="0"/>
        <w:jc w:val="both"/>
        <w:rPr>
          <w:sz w:val="28"/>
          <w:szCs w:val="28"/>
        </w:rPr>
      </w:pPr>
      <w:r w:rsidRPr="00972991">
        <w:rPr>
          <w:sz w:val="28"/>
          <w:szCs w:val="28"/>
        </w:rPr>
        <w:t>6. Итог занятия (См. Занятие № 1).</w:t>
      </w:r>
      <w:bookmarkStart w:id="0" w:name="_GoBack"/>
      <w:bookmarkEnd w:id="0"/>
    </w:p>
    <w:p w:rsidR="00BB4B7C" w:rsidRPr="00972991" w:rsidRDefault="00BB4B7C" w:rsidP="00972991">
      <w:pPr>
        <w:pStyle w:val="a3"/>
        <w:spacing w:before="0" w:beforeAutospacing="0" w:after="240" w:afterAutospacing="0"/>
        <w:jc w:val="both"/>
        <w:rPr>
          <w:sz w:val="28"/>
          <w:szCs w:val="28"/>
        </w:rPr>
      </w:pPr>
      <w:r w:rsidRPr="00972991">
        <w:rPr>
          <w:b/>
          <w:bCs/>
          <w:sz w:val="28"/>
          <w:szCs w:val="28"/>
        </w:rPr>
        <w:lastRenderedPageBreak/>
        <w:t>Занятие № 4.</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 xml:space="preserve">1. Приветствие </w:t>
      </w:r>
      <w:proofErr w:type="gramStart"/>
      <w:r w:rsidRPr="00993D77">
        <w:rPr>
          <w:b/>
          <w:sz w:val="28"/>
          <w:szCs w:val="28"/>
        </w:rPr>
        <w:t>«»Добрые</w:t>
      </w:r>
      <w:proofErr w:type="gramEnd"/>
      <w:r w:rsidRPr="00993D77">
        <w:rPr>
          <w:b/>
          <w:sz w:val="28"/>
          <w:szCs w:val="28"/>
        </w:rPr>
        <w:t xml:space="preserve"> слова».</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Создание положительного эмоционального настроя, благоприятного микроклимата.</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 xml:space="preserve">2. Игра </w:t>
      </w:r>
      <w:proofErr w:type="gramStart"/>
      <w:r w:rsidRPr="00993D77">
        <w:rPr>
          <w:b/>
          <w:sz w:val="28"/>
          <w:szCs w:val="28"/>
        </w:rPr>
        <w:t>« Не</w:t>
      </w:r>
      <w:proofErr w:type="gramEnd"/>
      <w:r w:rsidRPr="00993D77">
        <w:rPr>
          <w:b/>
          <w:sz w:val="28"/>
          <w:szCs w:val="28"/>
        </w:rPr>
        <w:t xml:space="preserve"> пропусти профессию».</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слухового восприятия, способности к переключению внимания, расширение кругозора.</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Дети встают полукругом и внимательно слушают педагога, который произносит разные слова. Когда услышат название профессии, должны поднять руки вверх.</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3. Задание «Исключение лишней картинки».</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мыслительных процессов (анализ, синтез, обобщение, абстрагирование).</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Детям даются карточки с нарисованными на них четырьмя предметами, один из которых к остальным не подходит. Ребенок должен закрыть «лишний» предмет фишкой.</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Затем дети </w:t>
      </w:r>
      <w:proofErr w:type="gramStart"/>
      <w:r w:rsidRPr="00972991">
        <w:rPr>
          <w:sz w:val="28"/>
          <w:szCs w:val="28"/>
        </w:rPr>
        <w:t>меняются  карточками</w:t>
      </w:r>
      <w:proofErr w:type="gramEnd"/>
      <w:r w:rsidRPr="00972991">
        <w:rPr>
          <w:sz w:val="28"/>
          <w:szCs w:val="28"/>
        </w:rPr>
        <w:t>.</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4. Игра «Слушай и хлопай».</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Формирование самостоятельности, самоконтроля, развитие умения соотносить число и количество.</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Дети стоят по кругу и передают друг другу мяч. Учитель-дефектолог в это время называет разные слова. Но как только прозвучит какое-либо число (от 1 до 5), </w:t>
      </w:r>
      <w:proofErr w:type="gramStart"/>
      <w:r w:rsidRPr="00972991">
        <w:rPr>
          <w:sz w:val="28"/>
          <w:szCs w:val="28"/>
        </w:rPr>
        <w:t>тот,  у</w:t>
      </w:r>
      <w:proofErr w:type="gramEnd"/>
      <w:r w:rsidRPr="00972991">
        <w:rPr>
          <w:sz w:val="28"/>
          <w:szCs w:val="28"/>
        </w:rPr>
        <w:t xml:space="preserve"> кого оказался мяч, должен столько же раз стукнуть им об пол. Остальные дети контролируют правильность выполнения. Игра повторяется несколько раз.</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5. Задание «Нарисуй три треугольника, один круг, два квадрата. Зачеркни четвертую фигуру».</w:t>
      </w:r>
    </w:p>
    <w:p w:rsidR="00BB4B7C" w:rsidRPr="00972991" w:rsidRDefault="00BB4B7C" w:rsidP="00972991">
      <w:pPr>
        <w:pStyle w:val="a3"/>
        <w:spacing w:before="0" w:beforeAutospacing="0" w:after="240" w:afterAutospacing="0"/>
        <w:jc w:val="both"/>
        <w:rPr>
          <w:sz w:val="28"/>
          <w:szCs w:val="28"/>
        </w:rPr>
      </w:pPr>
      <w:r w:rsidRPr="00972991">
        <w:rPr>
          <w:sz w:val="28"/>
          <w:szCs w:val="28"/>
        </w:rPr>
        <w:t>Даются еще несколько вариантов.</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слухового внимания и памяти.</w:t>
      </w:r>
    </w:p>
    <w:p w:rsidR="00BB4B7C" w:rsidRPr="00972991" w:rsidRDefault="00BB4B7C" w:rsidP="00972991">
      <w:pPr>
        <w:pStyle w:val="a3"/>
        <w:spacing w:before="0" w:beforeAutospacing="0" w:after="240" w:afterAutospacing="0"/>
        <w:jc w:val="both"/>
        <w:rPr>
          <w:sz w:val="28"/>
          <w:szCs w:val="28"/>
        </w:rPr>
      </w:pPr>
      <w:r w:rsidRPr="00972991">
        <w:rPr>
          <w:sz w:val="28"/>
          <w:szCs w:val="28"/>
        </w:rPr>
        <w:t>6. Итог занятия (См. Занятие № 1).</w:t>
      </w:r>
    </w:p>
    <w:p w:rsidR="00993D77" w:rsidRDefault="00993D77" w:rsidP="00972991">
      <w:pPr>
        <w:pStyle w:val="a3"/>
        <w:spacing w:before="0" w:beforeAutospacing="0" w:after="240" w:afterAutospacing="0"/>
        <w:jc w:val="both"/>
        <w:rPr>
          <w:b/>
          <w:bCs/>
          <w:sz w:val="28"/>
          <w:szCs w:val="28"/>
        </w:rPr>
      </w:pPr>
    </w:p>
    <w:p w:rsidR="00993D77" w:rsidRDefault="00993D77" w:rsidP="00972991">
      <w:pPr>
        <w:pStyle w:val="a3"/>
        <w:spacing w:before="0" w:beforeAutospacing="0" w:after="240" w:afterAutospacing="0"/>
        <w:jc w:val="both"/>
        <w:rPr>
          <w:b/>
          <w:bCs/>
          <w:sz w:val="28"/>
          <w:szCs w:val="28"/>
        </w:rPr>
      </w:pPr>
    </w:p>
    <w:p w:rsidR="00993D77" w:rsidRDefault="00993D77" w:rsidP="00972991">
      <w:pPr>
        <w:pStyle w:val="a3"/>
        <w:spacing w:before="0" w:beforeAutospacing="0" w:after="240" w:afterAutospacing="0"/>
        <w:jc w:val="both"/>
        <w:rPr>
          <w:b/>
          <w:bCs/>
          <w:sz w:val="28"/>
          <w:szCs w:val="28"/>
        </w:rPr>
      </w:pPr>
    </w:p>
    <w:p w:rsidR="00BB4B7C" w:rsidRPr="00972991" w:rsidRDefault="00BB4B7C" w:rsidP="00972991">
      <w:pPr>
        <w:pStyle w:val="a3"/>
        <w:spacing w:before="0" w:beforeAutospacing="0" w:after="240" w:afterAutospacing="0"/>
        <w:jc w:val="both"/>
        <w:rPr>
          <w:sz w:val="28"/>
          <w:szCs w:val="28"/>
        </w:rPr>
      </w:pPr>
      <w:r w:rsidRPr="00972991">
        <w:rPr>
          <w:b/>
          <w:bCs/>
          <w:sz w:val="28"/>
          <w:szCs w:val="28"/>
        </w:rPr>
        <w:t>Занятие № 5.</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1. Приветствие. Игра «Найди пару».</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Совершенствование представлений о числе и количестве, развитие умения устанавливать количественные отношения между множествами, создание атмосферы сотрудничества и взаимопомощи.</w:t>
      </w:r>
    </w:p>
    <w:p w:rsidR="00BB4B7C" w:rsidRPr="00972991" w:rsidRDefault="00BB4B7C" w:rsidP="00972991">
      <w:pPr>
        <w:pStyle w:val="a3"/>
        <w:spacing w:before="0" w:beforeAutospacing="0" w:after="240" w:afterAutospacing="0"/>
        <w:jc w:val="both"/>
        <w:rPr>
          <w:sz w:val="28"/>
          <w:szCs w:val="28"/>
        </w:rPr>
      </w:pPr>
      <w:r w:rsidRPr="00972991">
        <w:rPr>
          <w:sz w:val="28"/>
          <w:szCs w:val="28"/>
        </w:rPr>
        <w:t>На столе изображением вниз лежат карточки с разным количеством предметов (от 1 до 10). Каждый ребенок берет по одной карточке, пересчитывает предметы, изображенные на ней, ищет другого ребенка, у которого такое же количество предметов. Дети в образованных парах приветствуют друг друга. Затем игра повторяется.</w:t>
      </w:r>
    </w:p>
    <w:p w:rsidR="00BB4B7C" w:rsidRPr="00972991" w:rsidRDefault="00BB4B7C" w:rsidP="00972991">
      <w:pPr>
        <w:pStyle w:val="a3"/>
        <w:spacing w:before="0" w:beforeAutospacing="0" w:after="240" w:afterAutospacing="0"/>
        <w:jc w:val="both"/>
        <w:rPr>
          <w:sz w:val="28"/>
          <w:szCs w:val="28"/>
        </w:rPr>
      </w:pPr>
      <w:r w:rsidRPr="00993D77">
        <w:rPr>
          <w:b/>
          <w:sz w:val="28"/>
          <w:szCs w:val="28"/>
        </w:rPr>
        <w:t>2. Задание «Заколдованные фигуры»</w:t>
      </w:r>
      <w:r w:rsidRPr="00972991">
        <w:rPr>
          <w:sz w:val="28"/>
          <w:szCs w:val="28"/>
        </w:rPr>
        <w:t>.</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Цель: Развитие воображения, зрительного восприятия, памяти, </w:t>
      </w:r>
      <w:proofErr w:type="gramStart"/>
      <w:r w:rsidRPr="00972991">
        <w:rPr>
          <w:sz w:val="28"/>
          <w:szCs w:val="28"/>
        </w:rPr>
        <w:t>активизация  имеющегося</w:t>
      </w:r>
      <w:proofErr w:type="gramEnd"/>
      <w:r w:rsidRPr="00972991">
        <w:rPr>
          <w:sz w:val="28"/>
          <w:szCs w:val="28"/>
        </w:rPr>
        <w:t xml:space="preserve"> у детей опыта.</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Детям предлагается выбрать лист с геометрическими фигурами (круги, квадраты, треугольники и т.д.) и дается задание: дорисовать каждую фигуру, чтобы получился какой-либо предмет.</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3. Игра «Придумай загадку».</w:t>
      </w:r>
    </w:p>
    <w:p w:rsidR="00BB4B7C" w:rsidRPr="00972991" w:rsidRDefault="00BB4B7C" w:rsidP="00972991">
      <w:pPr>
        <w:pStyle w:val="a3"/>
        <w:spacing w:before="0" w:beforeAutospacing="0" w:after="0" w:afterAutospacing="0"/>
        <w:jc w:val="both"/>
        <w:rPr>
          <w:sz w:val="28"/>
          <w:szCs w:val="28"/>
        </w:rPr>
      </w:pPr>
      <w:r w:rsidRPr="00972991">
        <w:rPr>
          <w:sz w:val="28"/>
          <w:szCs w:val="28"/>
        </w:rPr>
        <w:t>Цель: Активизация мыслительной и речевой деятельности.</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Учитель-дефектолог описывает предмет на картинке. Дети отгадывают. Кто первый отгадал, становится ведущим, выбирает следующую картинку, загадывает свою загадку и т.д. Педагог может оказывать </w:t>
      </w:r>
      <w:proofErr w:type="gramStart"/>
      <w:r w:rsidRPr="00972991">
        <w:rPr>
          <w:sz w:val="28"/>
          <w:szCs w:val="28"/>
        </w:rPr>
        <w:t>детям  помощь</w:t>
      </w:r>
      <w:proofErr w:type="gramEnd"/>
      <w:r w:rsidRPr="00972991">
        <w:rPr>
          <w:sz w:val="28"/>
          <w:szCs w:val="28"/>
        </w:rPr>
        <w:t xml:space="preserve"> в описании изображений предметов.</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4. Задание «Ориентировка в схеме собственного тела».</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ориентировочных навыков, умения действовать по заданной инструкции. Дети по инструкции педагога выполняют различные действия. Сначала даются простые инструкции («Подними правую руку»; «Постой на левой ноге» и т.п.). Затем команды усложняются («Возьмись правой рукой за нос»; «Возьмись левой рукой за правое ухо» и т.д.).</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5. Игра «Волшебный мешочек».</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тактильного восприятия.</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В небольшой мешочек из непрозрачной ткани помещаются разные игрушки или небольшие предметы. Детям предлагается по очереди опустить руку в </w:t>
      </w:r>
      <w:r w:rsidRPr="00972991">
        <w:rPr>
          <w:sz w:val="28"/>
          <w:szCs w:val="28"/>
        </w:rPr>
        <w:lastRenderedPageBreak/>
        <w:t>мешочек, выбрать какой-либо предмет и на ощупь узнать его. Затем достать предмет и убедиться в правильности догадки.</w:t>
      </w:r>
    </w:p>
    <w:p w:rsidR="00BB4B7C" w:rsidRPr="00972991" w:rsidRDefault="00BB4B7C" w:rsidP="00972991">
      <w:pPr>
        <w:pStyle w:val="a3"/>
        <w:spacing w:before="0" w:beforeAutospacing="0" w:after="240" w:afterAutospacing="0"/>
        <w:jc w:val="both"/>
        <w:rPr>
          <w:sz w:val="28"/>
          <w:szCs w:val="28"/>
        </w:rPr>
      </w:pPr>
      <w:r w:rsidRPr="00972991">
        <w:rPr>
          <w:sz w:val="28"/>
          <w:szCs w:val="28"/>
        </w:rPr>
        <w:t>6. Итог занятия (См. Занятие № 1).</w:t>
      </w:r>
    </w:p>
    <w:p w:rsidR="00993D77" w:rsidRDefault="00993D77" w:rsidP="00972991">
      <w:pPr>
        <w:pStyle w:val="a3"/>
        <w:spacing w:before="0" w:beforeAutospacing="0" w:after="240" w:afterAutospacing="0"/>
        <w:jc w:val="both"/>
        <w:rPr>
          <w:b/>
          <w:bCs/>
          <w:sz w:val="28"/>
          <w:szCs w:val="28"/>
        </w:rPr>
      </w:pPr>
    </w:p>
    <w:p w:rsidR="00BB4B7C" w:rsidRPr="00972991" w:rsidRDefault="00BB4B7C" w:rsidP="00972991">
      <w:pPr>
        <w:pStyle w:val="a3"/>
        <w:spacing w:before="0" w:beforeAutospacing="0" w:after="240" w:afterAutospacing="0"/>
        <w:jc w:val="both"/>
        <w:rPr>
          <w:sz w:val="28"/>
          <w:szCs w:val="28"/>
        </w:rPr>
      </w:pPr>
      <w:r w:rsidRPr="00972991">
        <w:rPr>
          <w:b/>
          <w:bCs/>
          <w:sz w:val="28"/>
          <w:szCs w:val="28"/>
        </w:rPr>
        <w:t>Занятие № 6.</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1. Игра «Найди клад».</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Ориентировка в пространстве помещения, развитие навыков коллективной деятельности.</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Дети делятся на две группы. По команде педагога (по очереди) двигаются в заданном направлении. Если команды выполняются правильно, то в конце пути каждая группа находит конверт с призами (открытки, фишки, медальки и т.п.).</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2. Задание «Считаем и рисуем».</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Закрепление умения устанавливать количественные отношения между множествами (больше, меньше, поровну), развитие графо-моторных навыков.</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Детям раздаются карточки с заданиями. Все карточки с разным количеством предметов. Дается фронтальная инструкция, в соответствии с которой дети действуют.</w:t>
      </w:r>
    </w:p>
    <w:p w:rsidR="00BB4B7C" w:rsidRPr="00972991" w:rsidRDefault="00BB4B7C" w:rsidP="00972991">
      <w:pPr>
        <w:pStyle w:val="a3"/>
        <w:spacing w:before="0" w:beforeAutospacing="0" w:after="240" w:afterAutospacing="0"/>
        <w:jc w:val="both"/>
        <w:rPr>
          <w:sz w:val="28"/>
          <w:szCs w:val="28"/>
        </w:rPr>
      </w:pPr>
      <w:r w:rsidRPr="00972991">
        <w:rPr>
          <w:sz w:val="28"/>
          <w:szCs w:val="28"/>
        </w:rPr>
        <w:t>    «Сосчитать, сколько предметов нарисовано в рамке, записать цифру».</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    «В пустом квадрате </w:t>
      </w:r>
      <w:proofErr w:type="gramStart"/>
      <w:r w:rsidRPr="00972991">
        <w:rPr>
          <w:sz w:val="28"/>
          <w:szCs w:val="28"/>
        </w:rPr>
        <w:t>нарисовать  предметов</w:t>
      </w:r>
      <w:proofErr w:type="gramEnd"/>
      <w:r w:rsidRPr="00972991">
        <w:rPr>
          <w:sz w:val="28"/>
          <w:szCs w:val="28"/>
        </w:rPr>
        <w:t xml:space="preserve"> больше, чем в рамке».</w:t>
      </w:r>
    </w:p>
    <w:p w:rsidR="00BB4B7C" w:rsidRPr="00972991" w:rsidRDefault="00BB4B7C" w:rsidP="00972991">
      <w:pPr>
        <w:pStyle w:val="a3"/>
        <w:spacing w:before="0" w:beforeAutospacing="0" w:after="240" w:afterAutospacing="0"/>
        <w:jc w:val="both"/>
        <w:rPr>
          <w:sz w:val="28"/>
          <w:szCs w:val="28"/>
        </w:rPr>
      </w:pPr>
      <w:r w:rsidRPr="00972991">
        <w:rPr>
          <w:sz w:val="28"/>
          <w:szCs w:val="28"/>
        </w:rPr>
        <w:t>Аналогично выполняются задания: «Нарисуйте меньше предметов»; «Нарисуйте столько же предметов».</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3. Игра «Поезд».</w:t>
      </w:r>
    </w:p>
    <w:p w:rsidR="00BB4B7C" w:rsidRPr="00993D77" w:rsidRDefault="00BB4B7C" w:rsidP="00972991">
      <w:pPr>
        <w:pStyle w:val="a3"/>
        <w:spacing w:before="0" w:beforeAutospacing="0" w:after="240" w:afterAutospacing="0"/>
        <w:jc w:val="both"/>
        <w:rPr>
          <w:sz w:val="28"/>
          <w:szCs w:val="28"/>
        </w:rPr>
      </w:pPr>
      <w:r w:rsidRPr="00993D77">
        <w:rPr>
          <w:sz w:val="28"/>
          <w:szCs w:val="28"/>
        </w:rPr>
        <w:t>Цель: Развитие мышления, речи.</w:t>
      </w:r>
    </w:p>
    <w:p w:rsidR="00BB4B7C" w:rsidRPr="00972991" w:rsidRDefault="00BB4B7C" w:rsidP="00972991">
      <w:pPr>
        <w:pStyle w:val="a3"/>
        <w:spacing w:before="0" w:beforeAutospacing="0" w:after="240" w:afterAutospacing="0"/>
        <w:jc w:val="both"/>
        <w:rPr>
          <w:sz w:val="28"/>
          <w:szCs w:val="28"/>
        </w:rPr>
      </w:pPr>
      <w:r w:rsidRPr="00972991">
        <w:rPr>
          <w:sz w:val="28"/>
          <w:szCs w:val="28"/>
        </w:rPr>
        <w:t>Для игры можно взять 10 – 20 любых картинок из лото. Каждая картинка – «вагончик». Дети должны по очереди выкладывать по одной картинке так, чтобы каждая последующая была как-то связана с предыдущей.</w:t>
      </w:r>
    </w:p>
    <w:p w:rsidR="00BB4B7C" w:rsidRPr="00972991" w:rsidRDefault="00BB4B7C" w:rsidP="00972991">
      <w:pPr>
        <w:pStyle w:val="a3"/>
        <w:spacing w:before="0" w:beforeAutospacing="0" w:after="240" w:afterAutospacing="0"/>
        <w:jc w:val="both"/>
        <w:rPr>
          <w:sz w:val="28"/>
          <w:szCs w:val="28"/>
        </w:rPr>
      </w:pPr>
      <w:proofErr w:type="gramStart"/>
      <w:r w:rsidRPr="00972991">
        <w:rPr>
          <w:sz w:val="28"/>
          <w:szCs w:val="28"/>
        </w:rPr>
        <w:t>Например</w:t>
      </w:r>
      <w:proofErr w:type="gramEnd"/>
      <w:r w:rsidRPr="00972991">
        <w:rPr>
          <w:sz w:val="28"/>
          <w:szCs w:val="28"/>
        </w:rPr>
        <w:t>: «ложка» - «тарелка» (ложкой едят из тарелки) – «чашка» (тарелка и чашка – посуда) и т.д. Картинки можно выкладывать в любой последовательности, главное, чтобы ребенок объяснил, почему он так делает.</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Задание № 4. «Найди две одинаковые фигуры».</w:t>
      </w:r>
    </w:p>
    <w:p w:rsidR="00BB4B7C" w:rsidRDefault="00BB4B7C" w:rsidP="00972991">
      <w:pPr>
        <w:pStyle w:val="a3"/>
        <w:spacing w:before="0" w:beforeAutospacing="0" w:after="0" w:afterAutospacing="0"/>
        <w:jc w:val="both"/>
        <w:rPr>
          <w:sz w:val="28"/>
          <w:szCs w:val="28"/>
        </w:rPr>
      </w:pPr>
      <w:r w:rsidRPr="00972991">
        <w:rPr>
          <w:sz w:val="28"/>
          <w:szCs w:val="28"/>
        </w:rPr>
        <w:lastRenderedPageBreak/>
        <w:t>Цель: Расширение объема внимания, развитие способности к сосредоточению. У каждого ребенка карточка с различными геометрическими фигурами, из них две фигуры одинаковые. Ребенок должен найти и закрыть их фишками. Карточки разные, дети могут меняться заданиями.</w:t>
      </w:r>
    </w:p>
    <w:p w:rsidR="00993D77" w:rsidRPr="00972991" w:rsidRDefault="00993D77" w:rsidP="00972991">
      <w:pPr>
        <w:pStyle w:val="a3"/>
        <w:spacing w:before="0" w:beforeAutospacing="0" w:after="0" w:afterAutospacing="0"/>
        <w:jc w:val="both"/>
        <w:rPr>
          <w:sz w:val="28"/>
          <w:szCs w:val="28"/>
        </w:rPr>
      </w:pPr>
    </w:p>
    <w:p w:rsidR="00BB4B7C" w:rsidRPr="00993D77" w:rsidRDefault="00BB4B7C" w:rsidP="00972991">
      <w:pPr>
        <w:pStyle w:val="a3"/>
        <w:spacing w:before="0" w:beforeAutospacing="0" w:after="240" w:afterAutospacing="0"/>
        <w:jc w:val="both"/>
        <w:rPr>
          <w:b/>
          <w:sz w:val="28"/>
          <w:szCs w:val="28"/>
        </w:rPr>
      </w:pPr>
      <w:r w:rsidRPr="00993D77">
        <w:rPr>
          <w:b/>
          <w:sz w:val="28"/>
          <w:szCs w:val="28"/>
        </w:rPr>
        <w:t>5. Игра «Волшебные картинки».</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целостного восприятия предмета.</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Детям раздаются конверты с разрезными картинками. Педагог предлагает собрать картинки и назвать предмет. Затем дети меняются конвертами.</w:t>
      </w:r>
    </w:p>
    <w:p w:rsidR="00BB4B7C" w:rsidRPr="00972991" w:rsidRDefault="00BB4B7C" w:rsidP="00972991">
      <w:pPr>
        <w:pStyle w:val="a3"/>
        <w:spacing w:before="0" w:beforeAutospacing="0" w:after="240" w:afterAutospacing="0"/>
        <w:jc w:val="both"/>
        <w:rPr>
          <w:sz w:val="28"/>
          <w:szCs w:val="28"/>
        </w:rPr>
      </w:pPr>
      <w:r w:rsidRPr="00972991">
        <w:rPr>
          <w:sz w:val="28"/>
          <w:szCs w:val="28"/>
        </w:rPr>
        <w:t>6. Итог занятия (См. Занятие № 1).</w:t>
      </w:r>
    </w:p>
    <w:p w:rsidR="00BB4B7C" w:rsidRPr="00972991" w:rsidRDefault="00BB4B7C" w:rsidP="00972991">
      <w:pPr>
        <w:pStyle w:val="a3"/>
        <w:spacing w:before="0" w:beforeAutospacing="0" w:after="240" w:afterAutospacing="0"/>
        <w:jc w:val="both"/>
        <w:rPr>
          <w:sz w:val="28"/>
          <w:szCs w:val="28"/>
        </w:rPr>
      </w:pPr>
      <w:r w:rsidRPr="00972991">
        <w:rPr>
          <w:b/>
          <w:bCs/>
          <w:sz w:val="28"/>
          <w:szCs w:val="28"/>
        </w:rPr>
        <w:t>Занятие № 7.</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1.Игра «Рыба, птица, зверь».</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мышления, памяти, способности к переключению внимания.</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Дети стоят по кругу. Педагог указывает по очереди на каждого игрока и произносит: «Рыба, птица, зверь, рыба, птица, зверь…». Тот игрок, на котором остановилась считалка, должен быстро назвать, в данном случае, зверя и т.д.</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 xml:space="preserve">2. </w:t>
      </w:r>
      <w:proofErr w:type="gramStart"/>
      <w:r w:rsidRPr="00993D77">
        <w:rPr>
          <w:b/>
          <w:sz w:val="28"/>
          <w:szCs w:val="28"/>
        </w:rPr>
        <w:t>Задание  «</w:t>
      </w:r>
      <w:proofErr w:type="gramEnd"/>
      <w:r w:rsidRPr="00993D77">
        <w:rPr>
          <w:b/>
          <w:sz w:val="28"/>
          <w:szCs w:val="28"/>
        </w:rPr>
        <w:t xml:space="preserve"> Ориентировка на листе бумаги».</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умения ориентироваться на листе, выполнять словесные инструкции, закрепление представлений о форме и цвете.</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Детям предлагается в середине листа нарисовать красный круг, справа от круга – зеленый квадрат, с левой стороны – синий треугольник.</w:t>
      </w:r>
    </w:p>
    <w:p w:rsidR="00BB4B7C" w:rsidRPr="00972991" w:rsidRDefault="00BB4B7C" w:rsidP="00972991">
      <w:pPr>
        <w:pStyle w:val="a3"/>
        <w:spacing w:before="0" w:beforeAutospacing="0" w:after="240" w:afterAutospacing="0"/>
        <w:jc w:val="both"/>
        <w:rPr>
          <w:sz w:val="28"/>
          <w:szCs w:val="28"/>
        </w:rPr>
      </w:pPr>
      <w:r w:rsidRPr="00972991">
        <w:rPr>
          <w:sz w:val="28"/>
          <w:szCs w:val="28"/>
        </w:rPr>
        <w:t>Задания можно варьировать, усложнить путем увеличения фигур.</w:t>
      </w:r>
    </w:p>
    <w:p w:rsidR="00BB4B7C" w:rsidRPr="00972991" w:rsidRDefault="00BB4B7C" w:rsidP="00972991">
      <w:pPr>
        <w:pStyle w:val="a3"/>
        <w:spacing w:before="0" w:beforeAutospacing="0" w:after="240" w:afterAutospacing="0"/>
        <w:jc w:val="both"/>
        <w:rPr>
          <w:sz w:val="28"/>
          <w:szCs w:val="28"/>
        </w:rPr>
      </w:pPr>
      <w:r w:rsidRPr="00993D77">
        <w:rPr>
          <w:b/>
          <w:sz w:val="28"/>
          <w:szCs w:val="28"/>
        </w:rPr>
        <w:t>3. Игра «Запретное число</w:t>
      </w:r>
      <w:r w:rsidRPr="00972991">
        <w:rPr>
          <w:sz w:val="28"/>
          <w:szCs w:val="28"/>
        </w:rPr>
        <w:t>»</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слухового восприятия, внимания, функции самоконтроля.</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Дети идут по кругу и слушают счет. Если услышат «восемь», должны хлопнуть в ладоши.</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4. Задание «Назови предмет».</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Расширение и активизация словарного запаса, развитие мышления.</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Детям предлагается сказать, кто или что может быть высоким, холодным, коротким, твердым, жидким и т.д. За правильный ответ дети получают фишки.</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5.Игра «Много – один».</w:t>
      </w:r>
    </w:p>
    <w:p w:rsidR="00BB4B7C" w:rsidRPr="00972991" w:rsidRDefault="00BB4B7C" w:rsidP="00972991">
      <w:pPr>
        <w:pStyle w:val="a3"/>
        <w:spacing w:before="0" w:beforeAutospacing="0" w:after="240" w:afterAutospacing="0"/>
        <w:jc w:val="both"/>
        <w:rPr>
          <w:sz w:val="28"/>
          <w:szCs w:val="28"/>
        </w:rPr>
      </w:pPr>
      <w:r w:rsidRPr="00972991">
        <w:rPr>
          <w:sz w:val="28"/>
          <w:szCs w:val="28"/>
        </w:rPr>
        <w:lastRenderedPageBreak/>
        <w:t>Цель: Развитие навыков словоизменения, слухового внимания.</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Дети сидят полукругом. Педагог бросает мяч одному из детей и называет слово во множественном числе. Ребенок возвращает мяч, называя слово в единственном числе.</w:t>
      </w:r>
    </w:p>
    <w:p w:rsidR="00BB4B7C" w:rsidRPr="00972991" w:rsidRDefault="00BB4B7C" w:rsidP="00972991">
      <w:pPr>
        <w:pStyle w:val="a3"/>
        <w:spacing w:before="0" w:beforeAutospacing="0" w:after="240" w:afterAutospacing="0"/>
        <w:jc w:val="both"/>
        <w:rPr>
          <w:sz w:val="28"/>
          <w:szCs w:val="28"/>
        </w:rPr>
      </w:pPr>
      <w:r w:rsidRPr="00972991">
        <w:rPr>
          <w:sz w:val="28"/>
          <w:szCs w:val="28"/>
        </w:rPr>
        <w:t>6. Итог занятия (См. Занятие № 1).</w:t>
      </w:r>
    </w:p>
    <w:p w:rsidR="00993D77" w:rsidRDefault="00993D77" w:rsidP="00972991">
      <w:pPr>
        <w:pStyle w:val="a3"/>
        <w:spacing w:before="0" w:beforeAutospacing="0" w:after="240" w:afterAutospacing="0"/>
        <w:jc w:val="both"/>
        <w:rPr>
          <w:b/>
          <w:bCs/>
          <w:sz w:val="28"/>
          <w:szCs w:val="28"/>
        </w:rPr>
      </w:pPr>
    </w:p>
    <w:p w:rsidR="00BB4B7C" w:rsidRPr="00972991" w:rsidRDefault="00BB4B7C" w:rsidP="00972991">
      <w:pPr>
        <w:pStyle w:val="a3"/>
        <w:spacing w:before="0" w:beforeAutospacing="0" w:after="240" w:afterAutospacing="0"/>
        <w:jc w:val="both"/>
        <w:rPr>
          <w:sz w:val="28"/>
          <w:szCs w:val="28"/>
        </w:rPr>
      </w:pPr>
      <w:r w:rsidRPr="00972991">
        <w:rPr>
          <w:b/>
          <w:bCs/>
          <w:sz w:val="28"/>
          <w:szCs w:val="28"/>
        </w:rPr>
        <w:t>Занятие № 8.</w:t>
      </w:r>
    </w:p>
    <w:p w:rsidR="00BB4B7C" w:rsidRPr="00993D77" w:rsidRDefault="00BB4B7C" w:rsidP="00972991">
      <w:pPr>
        <w:pStyle w:val="a3"/>
        <w:spacing w:before="0" w:beforeAutospacing="0" w:after="240" w:afterAutospacing="0"/>
        <w:jc w:val="both"/>
        <w:rPr>
          <w:b/>
          <w:sz w:val="28"/>
          <w:szCs w:val="28"/>
        </w:rPr>
      </w:pPr>
      <w:r w:rsidRPr="00993D77">
        <w:rPr>
          <w:b/>
          <w:sz w:val="28"/>
          <w:szCs w:val="28"/>
        </w:rPr>
        <w:t>1. Игра «Закончи предложение».</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понятийного мышления, словарного запаса.</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Дети садятся в кружок. Педагог бросает одному из них мяч и говорит начало предложения. Ребенок, поймавший мяч, должен закончить предложение.</w:t>
      </w:r>
    </w:p>
    <w:p w:rsidR="00BB4B7C" w:rsidRPr="00972991" w:rsidRDefault="00BB4B7C" w:rsidP="00972991">
      <w:pPr>
        <w:pStyle w:val="a3"/>
        <w:spacing w:before="0" w:beforeAutospacing="0" w:after="240" w:afterAutospacing="0"/>
        <w:jc w:val="both"/>
        <w:rPr>
          <w:sz w:val="28"/>
          <w:szCs w:val="28"/>
        </w:rPr>
      </w:pPr>
      <w:r w:rsidRPr="00972991">
        <w:rPr>
          <w:sz w:val="28"/>
          <w:szCs w:val="28"/>
        </w:rPr>
        <w:t>Варианты предложений:</w:t>
      </w:r>
    </w:p>
    <w:p w:rsidR="00BB4B7C" w:rsidRPr="00972991" w:rsidRDefault="00BB4B7C" w:rsidP="00972991">
      <w:pPr>
        <w:pStyle w:val="a3"/>
        <w:spacing w:before="0" w:beforeAutospacing="0" w:after="240" w:afterAutospacing="0"/>
        <w:jc w:val="both"/>
        <w:rPr>
          <w:sz w:val="28"/>
          <w:szCs w:val="28"/>
        </w:rPr>
      </w:pPr>
      <w:r w:rsidRPr="00972991">
        <w:rPr>
          <w:sz w:val="28"/>
          <w:szCs w:val="28"/>
        </w:rPr>
        <w:t>-Лимон кислый, а сахар -…</w:t>
      </w:r>
    </w:p>
    <w:p w:rsidR="00BB4B7C" w:rsidRPr="00972991" w:rsidRDefault="00BB4B7C" w:rsidP="00972991">
      <w:pPr>
        <w:pStyle w:val="a3"/>
        <w:spacing w:before="0" w:beforeAutospacing="0" w:after="240" w:afterAutospacing="0"/>
        <w:jc w:val="both"/>
        <w:rPr>
          <w:sz w:val="28"/>
          <w:szCs w:val="28"/>
        </w:rPr>
      </w:pPr>
      <w:r w:rsidRPr="00972991">
        <w:rPr>
          <w:sz w:val="28"/>
          <w:szCs w:val="28"/>
        </w:rPr>
        <w:t>-Ночью темно, а днем -…</w:t>
      </w:r>
    </w:p>
    <w:p w:rsidR="00BB4B7C" w:rsidRPr="00972991" w:rsidRDefault="00BB4B7C" w:rsidP="00972991">
      <w:pPr>
        <w:pStyle w:val="a3"/>
        <w:spacing w:before="0" w:beforeAutospacing="0" w:after="240" w:afterAutospacing="0"/>
        <w:jc w:val="both"/>
        <w:rPr>
          <w:sz w:val="28"/>
          <w:szCs w:val="28"/>
        </w:rPr>
      </w:pPr>
      <w:r w:rsidRPr="00972991">
        <w:rPr>
          <w:sz w:val="28"/>
          <w:szCs w:val="28"/>
        </w:rPr>
        <w:t>-Летом жарко, а зимой -… и т.д.</w:t>
      </w:r>
    </w:p>
    <w:p w:rsidR="00BB4B7C" w:rsidRPr="00972991" w:rsidRDefault="00BB4B7C" w:rsidP="00972991">
      <w:pPr>
        <w:pStyle w:val="a3"/>
        <w:spacing w:before="0" w:beforeAutospacing="0" w:after="240" w:afterAutospacing="0"/>
        <w:jc w:val="both"/>
        <w:rPr>
          <w:b/>
          <w:sz w:val="28"/>
          <w:szCs w:val="28"/>
        </w:rPr>
      </w:pPr>
      <w:r w:rsidRPr="00972991">
        <w:rPr>
          <w:b/>
          <w:sz w:val="28"/>
          <w:szCs w:val="28"/>
        </w:rPr>
        <w:t>2. Задание «Четвертый лишний».</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слухового восприятия, внимания, логического мышления.</w:t>
      </w:r>
    </w:p>
    <w:p w:rsidR="00BB4B7C" w:rsidRPr="00972991" w:rsidRDefault="00BB4B7C" w:rsidP="00972991">
      <w:pPr>
        <w:pStyle w:val="a3"/>
        <w:spacing w:before="0" w:beforeAutospacing="0" w:after="240" w:afterAutospacing="0"/>
        <w:jc w:val="both"/>
        <w:rPr>
          <w:sz w:val="28"/>
          <w:szCs w:val="28"/>
        </w:rPr>
      </w:pPr>
      <w:r w:rsidRPr="00972991">
        <w:rPr>
          <w:sz w:val="28"/>
          <w:szCs w:val="28"/>
        </w:rPr>
        <w:t>Учитель-дефектолог называет 4 предмета, три из которых относятся к одному общему понятию. Ребенок должен определить «лишний» предмет.</w:t>
      </w:r>
    </w:p>
    <w:p w:rsidR="00BB4B7C" w:rsidRPr="00972991" w:rsidRDefault="00BB4B7C" w:rsidP="00972991">
      <w:pPr>
        <w:pStyle w:val="a3"/>
        <w:spacing w:before="0" w:beforeAutospacing="0" w:after="240" w:afterAutospacing="0"/>
        <w:jc w:val="both"/>
        <w:rPr>
          <w:sz w:val="28"/>
          <w:szCs w:val="28"/>
        </w:rPr>
      </w:pPr>
      <w:r w:rsidRPr="00972991">
        <w:rPr>
          <w:sz w:val="28"/>
          <w:szCs w:val="28"/>
        </w:rPr>
        <w:t>За правильные ответы дети получают фишки.</w:t>
      </w:r>
    </w:p>
    <w:p w:rsidR="00BB4B7C" w:rsidRPr="00972991" w:rsidRDefault="00BB4B7C" w:rsidP="00972991">
      <w:pPr>
        <w:pStyle w:val="a3"/>
        <w:spacing w:before="0" w:beforeAutospacing="0" w:after="240" w:afterAutospacing="0"/>
        <w:jc w:val="both"/>
        <w:rPr>
          <w:b/>
          <w:sz w:val="28"/>
          <w:szCs w:val="28"/>
        </w:rPr>
      </w:pPr>
      <w:r w:rsidRPr="00972991">
        <w:rPr>
          <w:b/>
          <w:sz w:val="28"/>
          <w:szCs w:val="28"/>
        </w:rPr>
        <w:t>3. Игра «Мячик-соединитель».</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речи, активного внимания.</w:t>
      </w:r>
    </w:p>
    <w:p w:rsidR="00BB4B7C" w:rsidRDefault="00BB4B7C" w:rsidP="00972991">
      <w:pPr>
        <w:pStyle w:val="a3"/>
        <w:spacing w:before="0" w:beforeAutospacing="0" w:after="0" w:afterAutospacing="0"/>
        <w:jc w:val="both"/>
        <w:rPr>
          <w:sz w:val="28"/>
          <w:szCs w:val="28"/>
        </w:rPr>
      </w:pPr>
      <w:r w:rsidRPr="00972991">
        <w:rPr>
          <w:sz w:val="28"/>
          <w:szCs w:val="28"/>
        </w:rPr>
        <w:t xml:space="preserve">Педагог бросает мяч одному из детей, произнося при этом несогласованные слова, </w:t>
      </w:r>
      <w:proofErr w:type="gramStart"/>
      <w:r w:rsidRPr="00972991">
        <w:rPr>
          <w:sz w:val="28"/>
          <w:szCs w:val="28"/>
        </w:rPr>
        <w:t>например</w:t>
      </w:r>
      <w:proofErr w:type="gramEnd"/>
      <w:r w:rsidRPr="00972991">
        <w:rPr>
          <w:sz w:val="28"/>
          <w:szCs w:val="28"/>
        </w:rPr>
        <w:t>: «Дети, играть». Ребенок, поймав мяч, произносит предложение из этих слов и бросает мяч взрослому и т.д.</w:t>
      </w:r>
    </w:p>
    <w:p w:rsidR="00972991" w:rsidRPr="00972991" w:rsidRDefault="00972991" w:rsidP="00972991">
      <w:pPr>
        <w:pStyle w:val="a3"/>
        <w:spacing w:before="0" w:beforeAutospacing="0" w:after="0" w:afterAutospacing="0"/>
        <w:jc w:val="both"/>
        <w:rPr>
          <w:sz w:val="28"/>
          <w:szCs w:val="28"/>
        </w:rPr>
      </w:pPr>
    </w:p>
    <w:p w:rsidR="00BB4B7C" w:rsidRPr="00972991" w:rsidRDefault="00BB4B7C" w:rsidP="00972991">
      <w:pPr>
        <w:pStyle w:val="a3"/>
        <w:spacing w:before="0" w:beforeAutospacing="0" w:after="240" w:afterAutospacing="0"/>
        <w:jc w:val="both"/>
        <w:rPr>
          <w:b/>
          <w:sz w:val="28"/>
          <w:szCs w:val="28"/>
        </w:rPr>
      </w:pPr>
      <w:r w:rsidRPr="00972991">
        <w:rPr>
          <w:b/>
          <w:sz w:val="28"/>
          <w:szCs w:val="28"/>
        </w:rPr>
        <w:t>4. Задание «Группировка картинок».</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Овладение навыками элементарного анализа и синтеза.</w:t>
      </w:r>
    </w:p>
    <w:p w:rsidR="00BB4B7C" w:rsidRPr="00972991" w:rsidRDefault="00BB4B7C" w:rsidP="00972991">
      <w:pPr>
        <w:pStyle w:val="a3"/>
        <w:spacing w:before="0" w:beforeAutospacing="0" w:after="240" w:afterAutospacing="0"/>
        <w:jc w:val="both"/>
        <w:rPr>
          <w:sz w:val="28"/>
          <w:szCs w:val="28"/>
        </w:rPr>
      </w:pPr>
      <w:r w:rsidRPr="00972991">
        <w:rPr>
          <w:sz w:val="28"/>
          <w:szCs w:val="28"/>
        </w:rPr>
        <w:t>Каждый ребенок получает конверт с картинками (по 16 штук), которые можно разложить на 4 группы. Дети раскладывают и дают название каждой группе.</w:t>
      </w:r>
    </w:p>
    <w:p w:rsidR="00BB4B7C" w:rsidRPr="00972991" w:rsidRDefault="00BB4B7C" w:rsidP="00972991">
      <w:pPr>
        <w:pStyle w:val="a3"/>
        <w:spacing w:before="0" w:beforeAutospacing="0" w:after="240" w:afterAutospacing="0"/>
        <w:jc w:val="both"/>
        <w:rPr>
          <w:sz w:val="28"/>
          <w:szCs w:val="28"/>
        </w:rPr>
      </w:pPr>
      <w:r w:rsidRPr="00972991">
        <w:rPr>
          <w:sz w:val="28"/>
          <w:szCs w:val="28"/>
        </w:rPr>
        <w:lastRenderedPageBreak/>
        <w:t>5. Игра «Что изменилось».</w:t>
      </w:r>
    </w:p>
    <w:p w:rsidR="00BB4B7C" w:rsidRPr="00972991" w:rsidRDefault="00BB4B7C" w:rsidP="00972991">
      <w:pPr>
        <w:pStyle w:val="a3"/>
        <w:spacing w:before="0" w:beforeAutospacing="0" w:after="240" w:afterAutospacing="0"/>
        <w:jc w:val="both"/>
        <w:rPr>
          <w:sz w:val="28"/>
          <w:szCs w:val="28"/>
        </w:rPr>
      </w:pPr>
      <w:r w:rsidRPr="00972991">
        <w:rPr>
          <w:sz w:val="28"/>
          <w:szCs w:val="28"/>
        </w:rPr>
        <w:t>Цель: Развитие памяти.</w:t>
      </w:r>
    </w:p>
    <w:p w:rsidR="00BB4B7C" w:rsidRPr="00972991" w:rsidRDefault="00BB4B7C" w:rsidP="00972991">
      <w:pPr>
        <w:pStyle w:val="a3"/>
        <w:spacing w:before="0" w:beforeAutospacing="0" w:after="240" w:afterAutospacing="0"/>
        <w:jc w:val="both"/>
        <w:rPr>
          <w:sz w:val="28"/>
          <w:szCs w:val="28"/>
        </w:rPr>
      </w:pPr>
      <w:r w:rsidRPr="00972991">
        <w:rPr>
          <w:sz w:val="28"/>
          <w:szCs w:val="28"/>
        </w:rPr>
        <w:t>Перед детьми стоят 3 – 7 игрушек. Дети закрывают глаза, педагог убирает одну игрушку. Открыв глаза, дети угадывают, какая игрушка спрятана.</w:t>
      </w:r>
    </w:p>
    <w:p w:rsidR="00BB4B7C" w:rsidRPr="00972991" w:rsidRDefault="00BB4B7C" w:rsidP="00972991">
      <w:pPr>
        <w:pStyle w:val="a3"/>
        <w:spacing w:before="0" w:beforeAutospacing="0" w:after="240" w:afterAutospacing="0"/>
        <w:jc w:val="both"/>
        <w:rPr>
          <w:sz w:val="28"/>
          <w:szCs w:val="28"/>
        </w:rPr>
      </w:pPr>
      <w:r w:rsidRPr="00972991">
        <w:rPr>
          <w:sz w:val="28"/>
          <w:szCs w:val="28"/>
        </w:rPr>
        <w:t>6. Итог занятия.</w:t>
      </w:r>
    </w:p>
    <w:p w:rsidR="00BB4B7C" w:rsidRPr="00972991" w:rsidRDefault="00BB4B7C" w:rsidP="00972991">
      <w:pPr>
        <w:pStyle w:val="a3"/>
        <w:spacing w:before="0" w:beforeAutospacing="0" w:after="240" w:afterAutospacing="0"/>
        <w:jc w:val="both"/>
        <w:rPr>
          <w:sz w:val="28"/>
          <w:szCs w:val="28"/>
        </w:rPr>
      </w:pPr>
      <w:r w:rsidRPr="00972991">
        <w:rPr>
          <w:sz w:val="28"/>
          <w:szCs w:val="28"/>
        </w:rPr>
        <w:t>Дети рассказывают, что нового узнали на занятиях, чему научились, что понравилось больше всего. Учитель-дефектолог желает детям успехов в учебе.</w:t>
      </w:r>
    </w:p>
    <w:p w:rsidR="00BB4B7C" w:rsidRPr="00972991" w:rsidRDefault="00BB4B7C" w:rsidP="00972991">
      <w:pPr>
        <w:pStyle w:val="a3"/>
        <w:spacing w:before="0" w:beforeAutospacing="0" w:after="240" w:afterAutospacing="0"/>
        <w:jc w:val="both"/>
        <w:rPr>
          <w:sz w:val="28"/>
          <w:szCs w:val="28"/>
        </w:rPr>
      </w:pPr>
      <w:r w:rsidRPr="00972991">
        <w:rPr>
          <w:rStyle w:val="a4"/>
          <w:b/>
          <w:bCs/>
          <w:sz w:val="28"/>
          <w:szCs w:val="28"/>
        </w:rPr>
        <w:t>Список используемой литературы:</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Бондаренко Т.М. Комплексные занятия в средней группе детского </w:t>
      </w:r>
      <w:proofErr w:type="gramStart"/>
      <w:r w:rsidRPr="00972991">
        <w:rPr>
          <w:sz w:val="28"/>
          <w:szCs w:val="28"/>
        </w:rPr>
        <w:t>сада./</w:t>
      </w:r>
      <w:proofErr w:type="gramEnd"/>
      <w:r w:rsidRPr="00972991">
        <w:rPr>
          <w:sz w:val="28"/>
          <w:szCs w:val="28"/>
        </w:rPr>
        <w:t xml:space="preserve"> </w:t>
      </w:r>
      <w:proofErr w:type="spellStart"/>
      <w:r w:rsidRPr="00972991">
        <w:rPr>
          <w:sz w:val="28"/>
          <w:szCs w:val="28"/>
        </w:rPr>
        <w:t>Т.М.Бондаренко</w:t>
      </w:r>
      <w:proofErr w:type="spellEnd"/>
      <w:r w:rsidRPr="00972991">
        <w:rPr>
          <w:sz w:val="28"/>
          <w:szCs w:val="28"/>
        </w:rPr>
        <w:t xml:space="preserve"> – Воронеж, ТЦ «Учитель», 2001.</w:t>
      </w:r>
    </w:p>
    <w:p w:rsidR="00BB4B7C" w:rsidRPr="00972991" w:rsidRDefault="00BB4B7C" w:rsidP="00972991">
      <w:pPr>
        <w:pStyle w:val="a3"/>
        <w:spacing w:before="0" w:beforeAutospacing="0" w:after="240" w:afterAutospacing="0"/>
        <w:jc w:val="both"/>
        <w:rPr>
          <w:sz w:val="28"/>
          <w:szCs w:val="28"/>
        </w:rPr>
      </w:pPr>
      <w:r w:rsidRPr="00972991">
        <w:rPr>
          <w:sz w:val="28"/>
          <w:szCs w:val="28"/>
        </w:rPr>
        <w:t>Бондаренко А.К. Дидактические игры в детском саду. - М.: Просвещение, 1991.</w:t>
      </w:r>
    </w:p>
    <w:p w:rsidR="00BB4B7C" w:rsidRPr="00972991" w:rsidRDefault="00BB4B7C" w:rsidP="00972991">
      <w:pPr>
        <w:pStyle w:val="a3"/>
        <w:spacing w:before="0" w:beforeAutospacing="0" w:after="240" w:afterAutospacing="0"/>
        <w:jc w:val="both"/>
        <w:rPr>
          <w:sz w:val="28"/>
          <w:szCs w:val="28"/>
        </w:rPr>
      </w:pPr>
      <w:proofErr w:type="spellStart"/>
      <w:r w:rsidRPr="00972991">
        <w:rPr>
          <w:sz w:val="28"/>
          <w:szCs w:val="28"/>
        </w:rPr>
        <w:t>Гаврина</w:t>
      </w:r>
      <w:proofErr w:type="spellEnd"/>
      <w:r w:rsidRPr="00972991">
        <w:rPr>
          <w:sz w:val="28"/>
          <w:szCs w:val="28"/>
        </w:rPr>
        <w:t xml:space="preserve"> С.Е., </w:t>
      </w:r>
      <w:proofErr w:type="spellStart"/>
      <w:r w:rsidRPr="00972991">
        <w:rPr>
          <w:sz w:val="28"/>
          <w:szCs w:val="28"/>
        </w:rPr>
        <w:t>Кутявина</w:t>
      </w:r>
      <w:proofErr w:type="spellEnd"/>
      <w:r w:rsidRPr="00972991">
        <w:rPr>
          <w:sz w:val="28"/>
          <w:szCs w:val="28"/>
        </w:rPr>
        <w:t xml:space="preserve"> Н. Л., Топоркова И.Г., </w:t>
      </w:r>
      <w:proofErr w:type="spellStart"/>
      <w:r w:rsidRPr="00972991">
        <w:rPr>
          <w:sz w:val="28"/>
          <w:szCs w:val="28"/>
        </w:rPr>
        <w:t>Щербингина</w:t>
      </w:r>
      <w:proofErr w:type="spellEnd"/>
      <w:r w:rsidRPr="00972991">
        <w:rPr>
          <w:sz w:val="28"/>
          <w:szCs w:val="28"/>
        </w:rPr>
        <w:t xml:space="preserve"> С.В. Тесты для детей. 4 года. Часть 1. - Киров, 2006.</w:t>
      </w:r>
    </w:p>
    <w:p w:rsidR="00BB4B7C" w:rsidRPr="00972991" w:rsidRDefault="00BB4B7C" w:rsidP="00972991">
      <w:pPr>
        <w:pStyle w:val="a3"/>
        <w:spacing w:before="0" w:beforeAutospacing="0" w:after="240" w:afterAutospacing="0"/>
        <w:jc w:val="both"/>
        <w:rPr>
          <w:sz w:val="28"/>
          <w:szCs w:val="28"/>
        </w:rPr>
      </w:pPr>
      <w:proofErr w:type="spellStart"/>
      <w:r w:rsidRPr="00972991">
        <w:rPr>
          <w:sz w:val="28"/>
          <w:szCs w:val="28"/>
        </w:rPr>
        <w:t>Житникова</w:t>
      </w:r>
      <w:proofErr w:type="spellEnd"/>
      <w:r w:rsidRPr="00972991">
        <w:rPr>
          <w:sz w:val="28"/>
          <w:szCs w:val="28"/>
        </w:rPr>
        <w:t xml:space="preserve"> Л.М. Учите детей запоминать - М. Просвещение, 1985</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Иванова Н.Н. Диагностика развития познавательной сферы как основа построения индивидуализированных программ психолого-педагогического сопровождения дошкольника: Методические рекомендации для специалистов системы образования /Н.Н. Иванова, </w:t>
      </w:r>
      <w:proofErr w:type="spellStart"/>
      <w:r w:rsidRPr="00972991">
        <w:rPr>
          <w:sz w:val="28"/>
          <w:szCs w:val="28"/>
        </w:rPr>
        <w:t>А.В.Можейко</w:t>
      </w:r>
      <w:proofErr w:type="spellEnd"/>
      <w:r w:rsidRPr="00972991">
        <w:rPr>
          <w:sz w:val="28"/>
          <w:szCs w:val="28"/>
        </w:rPr>
        <w:t>. - Тамбов: Изд-во Першина Р.В., 2006.</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Игры и упражнения по развитию умственных способностей у детей дошкольного возраста: Кн. для воспитателя дет. сада /Л.А. </w:t>
      </w:r>
      <w:proofErr w:type="spellStart"/>
      <w:r w:rsidRPr="00972991">
        <w:rPr>
          <w:sz w:val="28"/>
          <w:szCs w:val="28"/>
        </w:rPr>
        <w:t>Венгер</w:t>
      </w:r>
      <w:proofErr w:type="spellEnd"/>
      <w:r w:rsidRPr="00972991">
        <w:rPr>
          <w:sz w:val="28"/>
          <w:szCs w:val="28"/>
        </w:rPr>
        <w:t xml:space="preserve">, О.М. Дьяченко, Р.И. Говорова, Л.И. </w:t>
      </w:r>
      <w:proofErr w:type="spellStart"/>
      <w:r w:rsidRPr="00972991">
        <w:rPr>
          <w:sz w:val="28"/>
          <w:szCs w:val="28"/>
        </w:rPr>
        <w:t>Цеханская</w:t>
      </w:r>
      <w:proofErr w:type="spellEnd"/>
      <w:r w:rsidRPr="00972991">
        <w:rPr>
          <w:sz w:val="28"/>
          <w:szCs w:val="28"/>
        </w:rPr>
        <w:t xml:space="preserve">; Сост. Л.А. </w:t>
      </w:r>
      <w:proofErr w:type="spellStart"/>
      <w:r w:rsidRPr="00972991">
        <w:rPr>
          <w:sz w:val="28"/>
          <w:szCs w:val="28"/>
        </w:rPr>
        <w:t>Венгер</w:t>
      </w:r>
      <w:proofErr w:type="spellEnd"/>
      <w:r w:rsidRPr="00972991">
        <w:rPr>
          <w:sz w:val="28"/>
          <w:szCs w:val="28"/>
        </w:rPr>
        <w:t>, О.М. Дьяченко. - М.: Просвещение, 1998.</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Программа воспитания и обучения в детском саду /Под ред. М.А. Васильевой, В.В. Гербовой, Т.С. Комаровой. - 3-е изд., </w:t>
      </w:r>
      <w:proofErr w:type="spellStart"/>
      <w:r w:rsidRPr="00972991">
        <w:rPr>
          <w:sz w:val="28"/>
          <w:szCs w:val="28"/>
        </w:rPr>
        <w:t>испр</w:t>
      </w:r>
      <w:proofErr w:type="spellEnd"/>
      <w:proofErr w:type="gramStart"/>
      <w:r w:rsidRPr="00972991">
        <w:rPr>
          <w:sz w:val="28"/>
          <w:szCs w:val="28"/>
        </w:rPr>
        <w:t>.</w:t>
      </w:r>
      <w:proofErr w:type="gramEnd"/>
      <w:r w:rsidRPr="00972991">
        <w:rPr>
          <w:sz w:val="28"/>
          <w:szCs w:val="28"/>
        </w:rPr>
        <w:t xml:space="preserve"> и доп. - М.: Мозаика-Синтез, 2005.</w:t>
      </w:r>
    </w:p>
    <w:p w:rsidR="00BB4B7C" w:rsidRPr="00972991" w:rsidRDefault="00BB4B7C" w:rsidP="00972991">
      <w:pPr>
        <w:pStyle w:val="a3"/>
        <w:spacing w:before="0" w:beforeAutospacing="0" w:after="240" w:afterAutospacing="0"/>
        <w:jc w:val="both"/>
        <w:rPr>
          <w:sz w:val="28"/>
          <w:szCs w:val="28"/>
        </w:rPr>
      </w:pPr>
      <w:r w:rsidRPr="00972991">
        <w:rPr>
          <w:sz w:val="28"/>
          <w:szCs w:val="28"/>
        </w:rPr>
        <w:t>Психолог в дошкольном учреждении: Методические рекомендации к практической деятельности /Под ред. Т.В. Лаврентьевой. - М.: Новая школа, 1996.</w:t>
      </w:r>
    </w:p>
    <w:p w:rsidR="00BB4B7C" w:rsidRPr="00972991" w:rsidRDefault="00BB4B7C" w:rsidP="00972991">
      <w:pPr>
        <w:pStyle w:val="a3"/>
        <w:spacing w:before="0" w:beforeAutospacing="0" w:after="240" w:afterAutospacing="0"/>
        <w:jc w:val="both"/>
        <w:rPr>
          <w:sz w:val="28"/>
          <w:szCs w:val="28"/>
        </w:rPr>
      </w:pPr>
      <w:r w:rsidRPr="00972991">
        <w:rPr>
          <w:sz w:val="28"/>
          <w:szCs w:val="28"/>
        </w:rPr>
        <w:t xml:space="preserve">Светлова И.Е. Большая книга заданий и упражнений на развитие логики малыша. - М.: Изд-во </w:t>
      </w:r>
      <w:proofErr w:type="spellStart"/>
      <w:r w:rsidRPr="00972991">
        <w:rPr>
          <w:sz w:val="28"/>
          <w:szCs w:val="28"/>
        </w:rPr>
        <w:t>Эксмо</w:t>
      </w:r>
      <w:proofErr w:type="spellEnd"/>
      <w:r w:rsidRPr="00972991">
        <w:rPr>
          <w:sz w:val="28"/>
          <w:szCs w:val="28"/>
        </w:rPr>
        <w:t>, 2006.</w:t>
      </w:r>
    </w:p>
    <w:p w:rsidR="00BB4B7C" w:rsidRPr="00972991" w:rsidRDefault="00BB4B7C" w:rsidP="00972991">
      <w:pPr>
        <w:pStyle w:val="a3"/>
        <w:spacing w:before="0" w:beforeAutospacing="0" w:after="240" w:afterAutospacing="0"/>
        <w:jc w:val="both"/>
        <w:rPr>
          <w:sz w:val="28"/>
          <w:szCs w:val="28"/>
        </w:rPr>
      </w:pPr>
      <w:r w:rsidRPr="00972991">
        <w:rPr>
          <w:sz w:val="28"/>
          <w:szCs w:val="28"/>
        </w:rPr>
        <w:t>Симановский А.Э. Развитие творческого мышления детей. Популярное пособие для родителей и педагогов. - Ярославль: Гринго, 1996.</w:t>
      </w:r>
    </w:p>
    <w:p w:rsidR="00BB4B7C" w:rsidRPr="00972991" w:rsidRDefault="00BB4B7C" w:rsidP="00972991">
      <w:pPr>
        <w:pStyle w:val="a3"/>
        <w:spacing w:before="0" w:beforeAutospacing="0" w:after="240" w:afterAutospacing="0"/>
        <w:jc w:val="both"/>
        <w:rPr>
          <w:sz w:val="28"/>
          <w:szCs w:val="28"/>
        </w:rPr>
      </w:pPr>
      <w:proofErr w:type="spellStart"/>
      <w:r w:rsidRPr="00972991">
        <w:rPr>
          <w:sz w:val="28"/>
          <w:szCs w:val="28"/>
        </w:rPr>
        <w:lastRenderedPageBreak/>
        <w:t>Смолярчук</w:t>
      </w:r>
      <w:proofErr w:type="spellEnd"/>
      <w:r w:rsidRPr="00972991">
        <w:rPr>
          <w:sz w:val="28"/>
          <w:szCs w:val="28"/>
        </w:rPr>
        <w:t xml:space="preserve"> И.В. Развитие творческих и познавательных способностей дошкольников. Для специалистов в области дошкольного образования и воспитания. - Тамбов, ИПКРО, 1995.</w:t>
      </w:r>
    </w:p>
    <w:p w:rsidR="00BB4B7C" w:rsidRPr="00972991" w:rsidRDefault="00BB4B7C" w:rsidP="00972991">
      <w:pPr>
        <w:pStyle w:val="a3"/>
        <w:spacing w:before="0" w:beforeAutospacing="0" w:after="240" w:afterAutospacing="0"/>
        <w:jc w:val="both"/>
        <w:rPr>
          <w:sz w:val="28"/>
          <w:szCs w:val="28"/>
        </w:rPr>
      </w:pPr>
      <w:r w:rsidRPr="00972991">
        <w:rPr>
          <w:sz w:val="28"/>
          <w:szCs w:val="28"/>
        </w:rPr>
        <w:t>Субботина Л.Ю. Развитие воображения детей. Популярное пособие для родителей и педагогов. – Ярославль: Академия развития, 1996</w:t>
      </w:r>
    </w:p>
    <w:p w:rsidR="00BB4B7C" w:rsidRPr="00972991" w:rsidRDefault="00BB4B7C" w:rsidP="00972991">
      <w:pPr>
        <w:pStyle w:val="a3"/>
        <w:spacing w:before="0" w:beforeAutospacing="0" w:after="240" w:afterAutospacing="0"/>
        <w:jc w:val="both"/>
        <w:rPr>
          <w:sz w:val="28"/>
          <w:szCs w:val="28"/>
        </w:rPr>
      </w:pPr>
      <w:r w:rsidRPr="00972991">
        <w:rPr>
          <w:sz w:val="28"/>
          <w:szCs w:val="28"/>
        </w:rPr>
        <w:t>Тихомирова Л.Ф. Развитие познавательных способностей, Ярославль, 1997</w:t>
      </w:r>
    </w:p>
    <w:p w:rsidR="00BB4B7C" w:rsidRPr="00972991" w:rsidRDefault="00BB4B7C" w:rsidP="00972991">
      <w:pPr>
        <w:jc w:val="both"/>
        <w:rPr>
          <w:rFonts w:ascii="Times New Roman" w:hAnsi="Times New Roman" w:cs="Times New Roman"/>
          <w:sz w:val="28"/>
          <w:szCs w:val="28"/>
        </w:rPr>
      </w:pPr>
    </w:p>
    <w:p w:rsidR="00AE40D2" w:rsidRPr="00972991" w:rsidRDefault="00AE40D2" w:rsidP="00972991">
      <w:pPr>
        <w:jc w:val="both"/>
        <w:rPr>
          <w:rFonts w:ascii="Times New Roman" w:hAnsi="Times New Roman" w:cs="Times New Roman"/>
          <w:sz w:val="28"/>
          <w:szCs w:val="28"/>
        </w:rPr>
      </w:pPr>
    </w:p>
    <w:sectPr w:rsidR="00AE40D2" w:rsidRPr="00972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2AC8"/>
    <w:multiLevelType w:val="multilevel"/>
    <w:tmpl w:val="DDC2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55E09"/>
    <w:multiLevelType w:val="multilevel"/>
    <w:tmpl w:val="9246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B7ABC"/>
    <w:multiLevelType w:val="multilevel"/>
    <w:tmpl w:val="A94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8E091C"/>
    <w:multiLevelType w:val="multilevel"/>
    <w:tmpl w:val="5BAA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C617D"/>
    <w:multiLevelType w:val="multilevel"/>
    <w:tmpl w:val="778A7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16377"/>
    <w:multiLevelType w:val="multilevel"/>
    <w:tmpl w:val="32B0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B7AD5"/>
    <w:multiLevelType w:val="multilevel"/>
    <w:tmpl w:val="1C3C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7C2DFA"/>
    <w:multiLevelType w:val="multilevel"/>
    <w:tmpl w:val="2C0A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127907"/>
    <w:multiLevelType w:val="multilevel"/>
    <w:tmpl w:val="AC78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CF7439"/>
    <w:multiLevelType w:val="multilevel"/>
    <w:tmpl w:val="EB9A1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323714"/>
    <w:multiLevelType w:val="multilevel"/>
    <w:tmpl w:val="7FEAA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65E5A"/>
    <w:multiLevelType w:val="multilevel"/>
    <w:tmpl w:val="BF56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11"/>
  </w:num>
  <w:num w:numId="5">
    <w:abstractNumId w:val="2"/>
  </w:num>
  <w:num w:numId="6">
    <w:abstractNumId w:val="1"/>
  </w:num>
  <w:num w:numId="7">
    <w:abstractNumId w:val="10"/>
  </w:num>
  <w:num w:numId="8">
    <w:abstractNumId w:val="0"/>
  </w:num>
  <w:num w:numId="9">
    <w:abstractNumId w:val="5"/>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2A"/>
    <w:rsid w:val="00972991"/>
    <w:rsid w:val="00993D77"/>
    <w:rsid w:val="00A52F8E"/>
    <w:rsid w:val="00AE40D2"/>
    <w:rsid w:val="00BB4B7C"/>
    <w:rsid w:val="00F72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D714"/>
  <w15:chartTrackingRefBased/>
  <w15:docId w15:val="{3EA4237B-1E00-4696-8B28-1078323A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B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BB4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B4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B4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3110</Words>
  <Characters>17731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2020-04-08T08:29:00Z</dcterms:created>
  <dcterms:modified xsi:type="dcterms:W3CDTF">2020-04-09T03:49:00Z</dcterms:modified>
</cp:coreProperties>
</file>