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C16" w:rsidRDefault="00A413AA">
      <w:pPr>
        <w:rPr>
          <w:b/>
        </w:rPr>
      </w:pPr>
      <w:r w:rsidRPr="00A413AA">
        <w:rPr>
          <w:b/>
        </w:rPr>
        <w:t>Рисование</w:t>
      </w:r>
    </w:p>
    <w:p w:rsidR="00A413AA" w:rsidRPr="00A413AA" w:rsidRDefault="00092C16">
      <w:pPr>
        <w:rPr>
          <w:b/>
        </w:rPr>
      </w:pPr>
      <w:r>
        <w:rPr>
          <w:b/>
        </w:rPr>
        <w:t>Дата: 14.04.2020г.</w:t>
      </w:r>
      <w:bookmarkStart w:id="0" w:name="_GoBack"/>
      <w:bookmarkEnd w:id="0"/>
      <w:r w:rsidR="00A413AA" w:rsidRPr="00A413AA">
        <w:rPr>
          <w:b/>
        </w:rPr>
        <w:t xml:space="preserve"> </w:t>
      </w:r>
    </w:p>
    <w:p w:rsidR="00A413AA" w:rsidRDefault="00A413AA">
      <w:r>
        <w:t>Тема: «Узнай больше о насекомых»</w:t>
      </w:r>
    </w:p>
    <w:p w:rsidR="00A413AA" w:rsidRDefault="00A413AA"/>
    <w:p w:rsidR="00B11F78" w:rsidRDefault="00A413AA">
      <w:r>
        <w:rPr>
          <w:noProof/>
          <w:lang w:eastAsia="ru-RU"/>
        </w:rPr>
        <w:drawing>
          <wp:inline distT="0" distB="0" distL="0" distR="0" wp14:anchorId="094FDE2B" wp14:editId="11E71C2B">
            <wp:extent cx="4747645" cy="2667955"/>
            <wp:effectExtent l="0" t="0" r="0" b="0"/>
            <wp:docPr id="1" name="Рисунок 1" descr="Рисования урок. Пусть рисует каждый в срок То, к чему душа лежит, Чем он в жизни дорожит.   Если очень постараться Приложить восторг и труд, То рисунки оживятся, А точнее - ожив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ования урок. Пусть рисует каждый в срок То, к чему душа лежит, Чем он в жизни дорожит.   Если очень постараться Приложить восторг и труд, То рисунки оживятся, А точнее - оживут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6" cy="26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Рисования урок.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Пусть рисует каждый в срок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То, к чему душа лежит,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Чем он в жизни дорожит.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Если очень постараться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Приложить восторг и труд,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То рисунки оживятся,</w:t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 точнее - оживут.</w:t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983604" cy="2238600"/>
            <wp:effectExtent l="0" t="0" r="0" b="9525"/>
            <wp:docPr id="26" name="Рисунок 26" descr="Царств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арство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9" cy="22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Царство…</w:t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007458" cy="2252004"/>
            <wp:effectExtent l="0" t="0" r="0" b="0"/>
            <wp:docPr id="25" name="Рисунок 25" descr="https://fsd.multiurok.ru/html/2017/12/11/s_5a2e8850547a4/img_s770033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2/11/s_5a2e8850547a4/img_s770033_1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80" cy="22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055166" cy="2278814"/>
            <wp:effectExtent l="0" t="0" r="2540" b="7620"/>
            <wp:docPr id="24" name="Рисунок 24" descr="https://fsd.multiurok.ru/html/2017/12/11/s_5a2e8850547a4/img_s770033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2/11/s_5a2e8850547a4/img_s770033_1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44" cy="22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015409" cy="2256473"/>
            <wp:effectExtent l="0" t="0" r="4445" b="0"/>
            <wp:docPr id="23" name="Рисунок 23" descr="https://fsd.multiurok.ru/html/2017/12/11/s_5a2e8850547a4/img_s770033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2/11/s_5a2e8850547a4/img_s770033_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62" cy="22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975653" cy="2234132"/>
            <wp:effectExtent l="0" t="0" r="6350" b="0"/>
            <wp:docPr id="22" name="Рисунок 22" descr="https://fsd.multiurok.ru/html/2017/12/11/s_5a2e8850547a4/img_s770033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2/11/s_5a2e8850547a4/img_s770033_1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98" cy="22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3951799" cy="2220727"/>
            <wp:effectExtent l="0" t="0" r="0" b="8255"/>
            <wp:docPr id="21" name="Рисунок 21" descr="https://fsd.multiurok.ru/html/2017/12/11/s_5a2e8850547a4/img_s770033_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2/11/s_5a2e8850547a4/img_s770033_1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28" cy="22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031312" cy="2265409"/>
            <wp:effectExtent l="0" t="0" r="7620" b="1905"/>
            <wp:docPr id="20" name="Рисунок 20" descr="https://fsd.multiurok.ru/html/2017/12/11/s_5a2e8850547a4/img_s770033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2/11/s_5a2e8850547a4/img_s770033_1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06" cy="22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760967" cy="2113488"/>
            <wp:effectExtent l="0" t="0" r="0" b="1270"/>
            <wp:docPr id="19" name="Рисунок 19" descr="Царство насеко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арство насекомы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91" cy="21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413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Царство насекомых</w:t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450866" cy="1939226"/>
            <wp:effectExtent l="0" t="0" r="0" b="4445"/>
            <wp:docPr id="18" name="Рисунок 18" descr="https://fsd.multiurok.ru/html/2017/12/11/s_5a2e8850547a4/img_s770033_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12/11/s_5a2e8850547a4/img_s770033_1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45" cy="19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3514477" cy="1974972"/>
            <wp:effectExtent l="0" t="0" r="0" b="6350"/>
            <wp:docPr id="17" name="Рисунок 17" descr="https://fsd.multiurok.ru/html/2017/12/11/s_5a2e8850547a4/img_s770033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2/11/s_5a2e8850547a4/img_s770033_1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89" cy="19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33746" cy="2041996"/>
            <wp:effectExtent l="0" t="0" r="5080" b="0"/>
            <wp:docPr id="16" name="Рисунок 16" descr="https://fsd.multiurok.ru/html/2017/12/11/s_5a2e8850547a4/img_s770033_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12/11/s_5a2e8850547a4/img_s770033_1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71" cy="20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25795" cy="2037528"/>
            <wp:effectExtent l="0" t="0" r="0" b="1270"/>
            <wp:docPr id="15" name="Рисунок 15" descr="https://fsd.multiurok.ru/html/2017/12/11/s_5a2e8850547a4/img_s770033_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12/11/s_5a2e8850547a4/img_s770033_1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63" cy="2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41698" cy="2046464"/>
            <wp:effectExtent l="0" t="0" r="0" b="0"/>
            <wp:docPr id="14" name="Рисунок 14" descr="https://fsd.multiurok.ru/html/2017/12/11/s_5a2e8850547a4/img_s770033_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2/11/s_5a2e8850547a4/img_s770033_1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91" cy="20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3609893" cy="2028591"/>
            <wp:effectExtent l="0" t="0" r="0" b="0"/>
            <wp:docPr id="13" name="Рисунок 13" descr="https://fsd.multiurok.ru/html/2017/12/11/s_5a2e8850547a4/img_s770033_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12/11/s_5a2e8850547a4/img_s770033_1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22" cy="20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57600" cy="2055401"/>
            <wp:effectExtent l="0" t="0" r="0" b="2540"/>
            <wp:docPr id="12" name="Рисунок 12" descr="https://fsd.multiurok.ru/html/2017/12/11/s_5a2e8850547a4/img_s770033_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12/11/s_5a2e8850547a4/img_s770033_1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69" cy="20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57600" cy="2055401"/>
            <wp:effectExtent l="0" t="0" r="0" b="2540"/>
            <wp:docPr id="11" name="Рисунок 11" descr="https://fsd.multiurok.ru/html/2017/12/11/s_5a2e8850547a4/img_s770033_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2/11/s_5a2e8850547a4/img_s770033_1_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62" cy="20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09893" cy="2028591"/>
            <wp:effectExtent l="0" t="0" r="0" b="0"/>
            <wp:docPr id="10" name="Рисунок 10" descr="https://fsd.multiurok.ru/html/2017/12/11/s_5a2e8850547a4/img_s770033_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7/12/11/s_5a2e8850547a4/img_s770033_1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47" cy="20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3554233" cy="1997313"/>
            <wp:effectExtent l="0" t="0" r="8255" b="3175"/>
            <wp:docPr id="9" name="Рисунок 9" descr="https://fsd.multiurok.ru/html/2017/12/11/s_5a2e8850547a4/img_s770033_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7/12/11/s_5a2e8850547a4/img_s770033_1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75" cy="20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09893" cy="2028591"/>
            <wp:effectExtent l="0" t="0" r="0" b="0"/>
            <wp:docPr id="8" name="Рисунок 8" descr="https://fsd.multiurok.ru/html/2017/12/11/s_5a2e8850547a4/img_s770033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12/11/s_5a2e8850547a4/img_s770033_1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00" cy="20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17844" cy="2033060"/>
            <wp:effectExtent l="0" t="0" r="1905" b="5715"/>
            <wp:docPr id="7" name="Рисунок 7" descr="https://fsd.multiurok.ru/html/2017/12/11/s_5a2e8850547a4/img_s770033_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12/11/s_5a2e8850547a4/img_s770033_1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99" cy="20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665551" cy="2059869"/>
            <wp:effectExtent l="0" t="0" r="0" b="0"/>
            <wp:docPr id="6" name="Рисунок 6" descr="https://fsd.multiurok.ru/html/2017/12/11/s_5a2e8850547a4/img_s770033_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12/11/s_5a2e8850547a4/img_s770033_1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51" cy="20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3705308" cy="2082210"/>
            <wp:effectExtent l="0" t="0" r="9525" b="0"/>
            <wp:docPr id="5" name="Рисунок 5" descr="https://fsd.multiurok.ru/html/2017/12/11/s_5a2e8850547a4/img_s770033_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12/11/s_5a2e8850547a4/img_s770033_1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5" cy="21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784821" cy="2126893"/>
            <wp:effectExtent l="0" t="0" r="6350" b="6985"/>
            <wp:docPr id="4" name="Рисунок 4" descr="https://fsd.multiurok.ru/html/2017/12/11/s_5a2e8850547a4/img_s770033_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12/11/s_5a2e8850547a4/img_s770033_1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03" cy="21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792773" cy="2131362"/>
            <wp:effectExtent l="0" t="0" r="0" b="2540"/>
            <wp:docPr id="3" name="Рисунок 3" descr="https://fsd.multiurok.ru/html/2017/12/11/s_5a2e8850547a4/img_s770033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7/12/11/s_5a2e8850547a4/img_s770033_1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45" cy="21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947684" cy="2218414"/>
            <wp:effectExtent l="0" t="0" r="0" b="0"/>
            <wp:docPr id="2" name="Рисунок 2" descr="https://fsd.multiurok.ru/html/2017/12/11/s_5a2e8850547a4/img_s770033_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12/11/s_5a2e8850547a4/img_s770033_1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74" cy="22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A" w:rsidRPr="00A413AA" w:rsidRDefault="00A413AA" w:rsidP="00A413AA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18"/>
          <w:szCs w:val="18"/>
          <w:lang w:eastAsia="ru-RU"/>
        </w:rPr>
      </w:pPr>
      <w:r w:rsidRPr="00A413AA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begin"/>
      </w:r>
      <w:r w:rsidRPr="00A413AA">
        <w:rPr>
          <w:rFonts w:ascii="Arial" w:eastAsia="Times New Roman" w:hAnsi="Arial" w:cs="Arial"/>
          <w:color w:val="252525"/>
          <w:sz w:val="18"/>
          <w:szCs w:val="18"/>
          <w:lang w:eastAsia="ru-RU"/>
        </w:rPr>
        <w:instrText xml:space="preserve"> HYPERLINK "https://videouroki.net/course/sistiema-raboty-s-vysokomotivirovannymi-i-odariennymi-uchashchimisia-po-uchiebnomu-priedmietu.html?utm_source=multiurok&amp;utm_medium=banner&amp;utm_campaign=mskachat&amp;utm_content=course&amp;utm_term=9" \t "_blank" </w:instrText>
      </w:r>
      <w:r w:rsidRPr="00A413AA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separate"/>
      </w:r>
    </w:p>
    <w:p w:rsidR="00A413AA" w:rsidRPr="00A413AA" w:rsidRDefault="00A413AA" w:rsidP="00A413AA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A413AA">
        <w:rPr>
          <w:rFonts w:ascii="Arial" w:eastAsia="Times New Roman" w:hAnsi="Arial" w:cs="Arial"/>
          <w:color w:val="252525"/>
          <w:sz w:val="18"/>
          <w:szCs w:val="18"/>
          <w:lang w:eastAsia="ru-RU"/>
        </w:rPr>
        <w:fldChar w:fldCharType="end"/>
      </w:r>
    </w:p>
    <w:p w:rsidR="00A413AA" w:rsidRDefault="00A413AA"/>
    <w:sectPr w:rsidR="00A41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86"/>
    <w:rsid w:val="00092C16"/>
    <w:rsid w:val="00A413AA"/>
    <w:rsid w:val="00B11F78"/>
    <w:rsid w:val="00B7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739CC"/>
  <w15:chartTrackingRefBased/>
  <w15:docId w15:val="{014C799B-8452-4331-86E8-1A264CF4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13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5085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77968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82392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69961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2020-04-10T07:29:00Z</dcterms:created>
  <dcterms:modified xsi:type="dcterms:W3CDTF">2020-04-10T07:44:00Z</dcterms:modified>
</cp:coreProperties>
</file>