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1311"/>
        <w:gridCol w:w="3549"/>
        <w:gridCol w:w="2348"/>
        <w:gridCol w:w="2363"/>
      </w:tblGrid>
      <w:tr w:rsidR="00CA03FE" w:rsidTr="004D5E4C">
        <w:tc>
          <w:tcPr>
            <w:tcW w:w="1306" w:type="dxa"/>
          </w:tcPr>
          <w:p w:rsidR="00290169" w:rsidRPr="00C12A53" w:rsidRDefault="00290169" w:rsidP="004D5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52" w:type="dxa"/>
          </w:tcPr>
          <w:p w:rsidR="00290169" w:rsidRPr="00C12A53" w:rsidRDefault="00290169" w:rsidP="004D5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49" w:type="dxa"/>
          </w:tcPr>
          <w:p w:rsidR="00290169" w:rsidRPr="00C12A53" w:rsidRDefault="00F1548D" w:rsidP="004D5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2364" w:type="dxa"/>
          </w:tcPr>
          <w:p w:rsidR="00290169" w:rsidRPr="00C12A53" w:rsidRDefault="00F1548D" w:rsidP="004D5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A53">
              <w:rPr>
                <w:rFonts w:ascii="Times New Roman" w:hAnsi="Times New Roman" w:cs="Times New Roman"/>
                <w:sz w:val="28"/>
                <w:szCs w:val="28"/>
              </w:rPr>
              <w:t>Домашняя</w:t>
            </w:r>
            <w:proofErr w:type="gramEnd"/>
            <w:r w:rsidRPr="00C12A53"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CA03FE" w:rsidTr="004D5E4C">
        <w:tc>
          <w:tcPr>
            <w:tcW w:w="1306" w:type="dxa"/>
          </w:tcPr>
          <w:p w:rsidR="00290169" w:rsidRPr="00C12A53" w:rsidRDefault="00290169" w:rsidP="004D5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>13.04.20г</w:t>
            </w:r>
          </w:p>
        </w:tc>
        <w:tc>
          <w:tcPr>
            <w:tcW w:w="3552" w:type="dxa"/>
          </w:tcPr>
          <w:p w:rsidR="00F1548D" w:rsidRPr="00C12A53" w:rsidRDefault="00CA03FE" w:rsidP="004D5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1548D" w:rsidRPr="00C12A53">
              <w:rPr>
                <w:rFonts w:ascii="Times New Roman" w:hAnsi="Times New Roman" w:cs="Times New Roman"/>
                <w:sz w:val="28"/>
                <w:szCs w:val="28"/>
              </w:rPr>
              <w:t xml:space="preserve">зор в круге. </w:t>
            </w: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>Рисование круга по шаблону. Деление круга на равные части.</w:t>
            </w:r>
          </w:p>
        </w:tc>
        <w:tc>
          <w:tcPr>
            <w:tcW w:w="2349" w:type="dxa"/>
          </w:tcPr>
          <w:p w:rsidR="00290169" w:rsidRPr="00C12A53" w:rsidRDefault="004D5E4C" w:rsidP="004D5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>1.рисуем по ша</w:t>
            </w:r>
            <w:r w:rsidR="00CA03FE" w:rsidRPr="00C12A53">
              <w:rPr>
                <w:rFonts w:ascii="Times New Roman" w:hAnsi="Times New Roman" w:cs="Times New Roman"/>
                <w:sz w:val="28"/>
                <w:szCs w:val="28"/>
              </w:rPr>
              <w:t>блону  круг (диаметром 6</w:t>
            </w: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="00CA03FE" w:rsidRPr="00C12A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D5E4C" w:rsidRPr="00C12A53" w:rsidRDefault="004D5E4C" w:rsidP="004D5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 xml:space="preserve">2. соединяем </w:t>
            </w:r>
            <w:proofErr w:type="gramStart"/>
            <w:r w:rsidRPr="00C12A53">
              <w:rPr>
                <w:rFonts w:ascii="Times New Roman" w:hAnsi="Times New Roman" w:cs="Times New Roman"/>
                <w:sz w:val="28"/>
                <w:szCs w:val="28"/>
              </w:rPr>
              <w:t>красные</w:t>
            </w:r>
            <w:proofErr w:type="gramEnd"/>
            <w:r w:rsidRPr="00C12A53">
              <w:rPr>
                <w:rFonts w:ascii="Times New Roman" w:hAnsi="Times New Roman" w:cs="Times New Roman"/>
                <w:sz w:val="28"/>
                <w:szCs w:val="28"/>
              </w:rPr>
              <w:t xml:space="preserve"> синие между собой (делим круг на четыре равные части)</w:t>
            </w:r>
          </w:p>
          <w:p w:rsidR="004D5E4C" w:rsidRPr="00C12A53" w:rsidRDefault="004D5E4C" w:rsidP="004D5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>3. строим внутри круга квадрат</w:t>
            </w:r>
          </w:p>
        </w:tc>
        <w:tc>
          <w:tcPr>
            <w:tcW w:w="2364" w:type="dxa"/>
          </w:tcPr>
          <w:p w:rsidR="00290169" w:rsidRPr="00C12A53" w:rsidRDefault="004D5E4C" w:rsidP="004D5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A53">
              <w:rPr>
                <w:rFonts w:ascii="Times New Roman" w:hAnsi="Times New Roman" w:cs="Times New Roman"/>
                <w:sz w:val="28"/>
                <w:szCs w:val="28"/>
              </w:rPr>
              <w:t>Раскрасить элементы с соблюдением контура</w:t>
            </w:r>
            <w:proofErr w:type="gramStart"/>
            <w:r w:rsidRPr="00C12A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12A53">
              <w:rPr>
                <w:rFonts w:ascii="Times New Roman" w:hAnsi="Times New Roman" w:cs="Times New Roman"/>
                <w:sz w:val="28"/>
                <w:szCs w:val="28"/>
              </w:rPr>
              <w:t xml:space="preserve"> Сначала одним цветом.</w:t>
            </w:r>
          </w:p>
        </w:tc>
      </w:tr>
    </w:tbl>
    <w:p w:rsidR="00C12A53" w:rsidRDefault="004D5E4C" w:rsidP="00C12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53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p w:rsidR="00C12A53" w:rsidRDefault="00C12A53" w:rsidP="00C12A53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12A53" w:rsidRPr="004A39C2" w:rsidRDefault="00C12A53" w:rsidP="00C12A5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9C2">
        <w:rPr>
          <w:rFonts w:ascii="Times New Roman" w:hAnsi="Times New Roman" w:cs="Times New Roman"/>
          <w:b/>
          <w:sz w:val="28"/>
          <w:szCs w:val="28"/>
        </w:rPr>
        <w:t>Азбука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2664"/>
        <w:gridCol w:w="3211"/>
        <w:gridCol w:w="2385"/>
      </w:tblGrid>
      <w:tr w:rsidR="00C12A53" w:rsidTr="005F5D77">
        <w:tc>
          <w:tcPr>
            <w:tcW w:w="1311" w:type="dxa"/>
          </w:tcPr>
          <w:p w:rsidR="00C12A53" w:rsidRPr="004A39C2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664" w:type="dxa"/>
          </w:tcPr>
          <w:p w:rsidR="00C12A53" w:rsidRPr="004A39C2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3211" w:type="dxa"/>
          </w:tcPr>
          <w:p w:rsidR="00C12A53" w:rsidRPr="004A39C2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2385" w:type="dxa"/>
          </w:tcPr>
          <w:p w:rsidR="00C12A53" w:rsidRPr="004A39C2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</w:t>
            </w:r>
            <w:proofErr w:type="gramEnd"/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задания </w:t>
            </w:r>
          </w:p>
        </w:tc>
      </w:tr>
      <w:tr w:rsidR="00C12A53" w:rsidTr="005F5D77">
        <w:tc>
          <w:tcPr>
            <w:tcW w:w="1311" w:type="dxa"/>
          </w:tcPr>
          <w:p w:rsidR="00C12A53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13.04.20г</w:t>
            </w:r>
          </w:p>
        </w:tc>
        <w:tc>
          <w:tcPr>
            <w:tcW w:w="2664" w:type="dxa"/>
          </w:tcPr>
          <w:p w:rsidR="00C12A53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ж- [ж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211" w:type="dxa"/>
          </w:tcPr>
          <w:p w:rsidR="00C12A53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 слоги, слова:</w:t>
            </w:r>
          </w:p>
          <w:p w:rsidR="00C12A53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жар</w:t>
            </w:r>
          </w:p>
          <w:p w:rsidR="00C12A53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Жора</w:t>
            </w:r>
          </w:p>
          <w:p w:rsidR="00C12A53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жук</w:t>
            </w:r>
          </w:p>
          <w:p w:rsidR="00C12A53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лыж</w:t>
            </w:r>
          </w:p>
          <w:p w:rsidR="00C12A53" w:rsidRDefault="00C12A53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лужи</w:t>
            </w:r>
          </w:p>
        </w:tc>
        <w:tc>
          <w:tcPr>
            <w:tcW w:w="2385" w:type="dxa"/>
          </w:tcPr>
          <w:p w:rsidR="00C12A53" w:rsidRDefault="005F5D77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скороговорка:</w:t>
            </w:r>
          </w:p>
          <w:p w:rsidR="005F5D77" w:rsidRDefault="005F5D77" w:rsidP="00C12A5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 су-ку си-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жуж-жу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12A53" w:rsidRPr="00C12A53" w:rsidRDefault="00C12A53" w:rsidP="00C12A53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F5D77" w:rsidRPr="004A39C2" w:rsidRDefault="005F5D77" w:rsidP="005F5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39C2">
        <w:rPr>
          <w:rFonts w:ascii="Times New Roman" w:hAnsi="Times New Roman" w:cs="Times New Roman"/>
          <w:b/>
          <w:sz w:val="28"/>
          <w:szCs w:val="28"/>
        </w:rPr>
        <w:t>Ужуглел</w:t>
      </w:r>
      <w:proofErr w:type="spellEnd"/>
      <w:r w:rsidRPr="004A39C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788"/>
        <w:gridCol w:w="2751"/>
        <w:gridCol w:w="1721"/>
      </w:tblGrid>
      <w:tr w:rsidR="005F5D77" w:rsidTr="004A39C2">
        <w:tc>
          <w:tcPr>
            <w:tcW w:w="1311" w:type="dxa"/>
          </w:tcPr>
          <w:p w:rsidR="005F5D77" w:rsidRPr="004A39C2" w:rsidRDefault="005F5D77" w:rsidP="005F5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3"/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788" w:type="dxa"/>
          </w:tcPr>
          <w:p w:rsidR="005F5D77" w:rsidRPr="004A39C2" w:rsidRDefault="005F5D77" w:rsidP="005F5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806" w:type="dxa"/>
          </w:tcPr>
          <w:p w:rsidR="005F5D77" w:rsidRPr="004A39C2" w:rsidRDefault="005F5D77" w:rsidP="005F5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666" w:type="dxa"/>
          </w:tcPr>
          <w:p w:rsidR="005F5D77" w:rsidRPr="004A39C2" w:rsidRDefault="005F5D77" w:rsidP="005F5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>Домашнаяя</w:t>
            </w:r>
            <w:proofErr w:type="spellEnd"/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задания </w:t>
            </w:r>
          </w:p>
        </w:tc>
      </w:tr>
      <w:bookmarkEnd w:id="0"/>
      <w:tr w:rsidR="005F5D77" w:rsidTr="004A39C2">
        <w:tc>
          <w:tcPr>
            <w:tcW w:w="1311" w:type="dxa"/>
          </w:tcPr>
          <w:p w:rsidR="005F5D77" w:rsidRDefault="005F5D77" w:rsidP="005F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13.04.20г</w:t>
            </w:r>
          </w:p>
        </w:tc>
        <w:tc>
          <w:tcPr>
            <w:tcW w:w="3788" w:type="dxa"/>
          </w:tcPr>
          <w:p w:rsidR="005F5D77" w:rsidRDefault="005F5D77" w:rsidP="005F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,л,н,р,ш,б,г,в,т,к,п,ң,х,з,ж,й</w:t>
            </w:r>
            <w:proofErr w:type="spellEnd"/>
          </w:p>
        </w:tc>
        <w:tc>
          <w:tcPr>
            <w:tcW w:w="2806" w:type="dxa"/>
          </w:tcPr>
          <w:p w:rsidR="005F5D77" w:rsidRDefault="005F5D77" w:rsidP="005F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ада: б-п,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г-к, з-с.</w:t>
            </w:r>
          </w:p>
          <w:p w:rsidR="005F5D77" w:rsidRDefault="005F5D77" w:rsidP="005F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бар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ар, бала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D77" w:rsidRDefault="005F5D77" w:rsidP="005F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>д-т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торга,</w:t>
            </w:r>
          </w:p>
          <w:p w:rsidR="005F5D77" w:rsidRDefault="005F5D77" w:rsidP="005F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9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proofErr w:type="spellEnd"/>
            <w:r w:rsidR="004A39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39C2" w:rsidRDefault="004A39C2" w:rsidP="005F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</w:t>
            </w:r>
            <w:proofErr w:type="gramStart"/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>–к</w:t>
            </w:r>
            <w:proofErr w:type="gramEnd"/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балык,</w:t>
            </w:r>
          </w:p>
          <w:p w:rsidR="004A39C2" w:rsidRDefault="004A39C2" w:rsidP="005F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чидиг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A39C2" w:rsidRDefault="004A39C2" w:rsidP="005F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C2">
              <w:rPr>
                <w:rFonts w:ascii="Times New Roman" w:hAnsi="Times New Roman" w:cs="Times New Roman"/>
                <w:b/>
                <w:sz w:val="28"/>
                <w:szCs w:val="28"/>
              </w:rPr>
              <w:t>з-с: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4A39C2" w:rsidRDefault="004A39C2" w:rsidP="005F5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Зина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Санчы</w:t>
            </w:r>
            <w:proofErr w:type="spellEnd"/>
          </w:p>
          <w:p w:rsidR="004A39C2" w:rsidRDefault="004A39C2" w:rsidP="005F5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5F5D77" w:rsidRDefault="004A39C2" w:rsidP="004A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Улегер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A39C2" w:rsidRDefault="004A39C2" w:rsidP="004A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билбес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дора.</w:t>
            </w:r>
          </w:p>
        </w:tc>
      </w:tr>
    </w:tbl>
    <w:p w:rsidR="00C12A53" w:rsidRPr="00C12A53" w:rsidRDefault="00C12A53" w:rsidP="005F5D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A53" w:rsidRPr="00C12A53" w:rsidRDefault="00C12A53" w:rsidP="00C12A53">
      <w:pPr>
        <w:rPr>
          <w:rFonts w:ascii="Times New Roman" w:hAnsi="Times New Roman" w:cs="Times New Roman"/>
          <w:sz w:val="28"/>
          <w:szCs w:val="28"/>
        </w:rPr>
      </w:pPr>
    </w:p>
    <w:p w:rsidR="00C12A53" w:rsidRPr="00C12A53" w:rsidRDefault="00C12A53" w:rsidP="00C12A53">
      <w:pPr>
        <w:rPr>
          <w:rFonts w:ascii="Times New Roman" w:hAnsi="Times New Roman" w:cs="Times New Roman"/>
          <w:sz w:val="28"/>
          <w:szCs w:val="28"/>
        </w:rPr>
      </w:pPr>
    </w:p>
    <w:p w:rsidR="00C12A53" w:rsidRPr="00C12A53" w:rsidRDefault="00C12A53" w:rsidP="00C12A53">
      <w:pPr>
        <w:rPr>
          <w:rFonts w:ascii="Times New Roman" w:hAnsi="Times New Roman" w:cs="Times New Roman"/>
          <w:sz w:val="28"/>
          <w:szCs w:val="28"/>
        </w:rPr>
      </w:pPr>
    </w:p>
    <w:p w:rsidR="00C12A53" w:rsidRPr="00C12A53" w:rsidRDefault="00C12A53" w:rsidP="00C12A53">
      <w:pPr>
        <w:rPr>
          <w:rFonts w:ascii="Times New Roman" w:hAnsi="Times New Roman" w:cs="Times New Roman"/>
          <w:sz w:val="28"/>
          <w:szCs w:val="28"/>
        </w:rPr>
      </w:pPr>
    </w:p>
    <w:p w:rsidR="00C12A53" w:rsidRPr="00C12A53" w:rsidRDefault="00C12A53" w:rsidP="00C12A53">
      <w:pPr>
        <w:rPr>
          <w:rFonts w:ascii="Times New Roman" w:hAnsi="Times New Roman" w:cs="Times New Roman"/>
          <w:sz w:val="28"/>
          <w:szCs w:val="28"/>
        </w:rPr>
      </w:pPr>
    </w:p>
    <w:p w:rsidR="00E93B29" w:rsidRPr="00C12A53" w:rsidRDefault="00E93B29" w:rsidP="00C12A53">
      <w:pPr>
        <w:rPr>
          <w:rFonts w:ascii="Times New Roman" w:hAnsi="Times New Roman" w:cs="Times New Roman"/>
          <w:sz w:val="28"/>
          <w:szCs w:val="28"/>
        </w:rPr>
      </w:pPr>
    </w:p>
    <w:sectPr w:rsidR="00E93B29" w:rsidRPr="00C1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BA"/>
    <w:rsid w:val="00185211"/>
    <w:rsid w:val="00290169"/>
    <w:rsid w:val="004A39C2"/>
    <w:rsid w:val="004D0EBA"/>
    <w:rsid w:val="004D5E4C"/>
    <w:rsid w:val="005F5D77"/>
    <w:rsid w:val="00C12A53"/>
    <w:rsid w:val="00CA03FE"/>
    <w:rsid w:val="00DD2BB3"/>
    <w:rsid w:val="00E93B29"/>
    <w:rsid w:val="00F1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367A-D41D-4C54-BC64-F6CB53EE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2020-04-10T14:40:00Z</dcterms:created>
  <dcterms:modified xsi:type="dcterms:W3CDTF">2020-04-11T08:02:00Z</dcterms:modified>
</cp:coreProperties>
</file>